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F7AF" w14:textId="77777777" w:rsidR="00921960" w:rsidRDefault="00921960" w:rsidP="00921960">
      <w:pPr>
        <w:spacing w:after="0"/>
        <w:rPr>
          <w:rFonts w:ascii="Arial Narrow" w:hAnsi="Arial Narrow" w:cstheme="majorHAnsi"/>
          <w:b/>
          <w:sz w:val="24"/>
          <w:szCs w:val="24"/>
        </w:rPr>
      </w:pPr>
      <w:r>
        <w:rPr>
          <w:rFonts w:asciiTheme="majorHAnsi" w:hAnsiTheme="majorHAnsi" w:cstheme="majorHAnsi"/>
          <w:b/>
          <w:noProof/>
          <w:sz w:val="24"/>
          <w:szCs w:val="24"/>
        </w:rPr>
        <w:drawing>
          <wp:anchor distT="0" distB="0" distL="114300" distR="114300" simplePos="0" relativeHeight="251658240" behindDoc="1" locked="0" layoutInCell="1" allowOverlap="1" wp14:anchorId="3B2DFB41" wp14:editId="73551ED7">
            <wp:simplePos x="0" y="0"/>
            <wp:positionH relativeFrom="margin">
              <wp:align>left</wp:align>
            </wp:positionH>
            <wp:positionV relativeFrom="paragraph">
              <wp:posOffset>0</wp:posOffset>
            </wp:positionV>
            <wp:extent cx="1038225" cy="1038225"/>
            <wp:effectExtent l="0" t="0" r="9525" b="9525"/>
            <wp:wrapTight wrapText="bothSides">
              <wp:wrapPolygon edited="0">
                <wp:start x="0" y="0"/>
                <wp:lineTo x="0" y="21402"/>
                <wp:lineTo x="21402" y="21402"/>
                <wp:lineTo x="21402" y="0"/>
                <wp:lineTo x="0" y="0"/>
              </wp:wrapPolygon>
            </wp:wrapTight>
            <wp:docPr id="19584330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33017" name="Рисунок 19584330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A979DF">
        <w:rPr>
          <w:rFonts w:ascii="Arial Narrow" w:hAnsi="Arial Narrow" w:cstheme="majorHAnsi"/>
          <w:b/>
          <w:sz w:val="24"/>
          <w:szCs w:val="24"/>
        </w:rPr>
        <w:t xml:space="preserve">      </w:t>
      </w:r>
    </w:p>
    <w:p w14:paraId="65EB438F" w14:textId="77777777" w:rsidR="00921960" w:rsidRDefault="00921960" w:rsidP="00921960">
      <w:pPr>
        <w:spacing w:after="0"/>
        <w:rPr>
          <w:rFonts w:ascii="Arial Narrow" w:hAnsi="Arial Narrow" w:cstheme="majorHAnsi"/>
          <w:b/>
          <w:sz w:val="24"/>
          <w:szCs w:val="24"/>
        </w:rPr>
      </w:pPr>
    </w:p>
    <w:p w14:paraId="422EE7D8" w14:textId="77777777" w:rsidR="00921960" w:rsidRDefault="00921960" w:rsidP="00921960">
      <w:pPr>
        <w:spacing w:after="0"/>
        <w:rPr>
          <w:rFonts w:ascii="Arial Narrow" w:hAnsi="Arial Narrow" w:cstheme="majorHAnsi"/>
          <w:b/>
          <w:sz w:val="24"/>
          <w:szCs w:val="24"/>
        </w:rPr>
      </w:pPr>
    </w:p>
    <w:p w14:paraId="188758DA" w14:textId="33DCD4EB" w:rsidR="000F5B17" w:rsidRPr="00A979DF" w:rsidRDefault="00921960" w:rsidP="00921960">
      <w:pPr>
        <w:spacing w:after="0"/>
        <w:rPr>
          <w:rFonts w:ascii="Arial Narrow" w:hAnsi="Arial Narrow" w:cstheme="majorHAnsi"/>
          <w:b/>
          <w:sz w:val="22"/>
        </w:rPr>
      </w:pPr>
      <w:r>
        <w:rPr>
          <w:rFonts w:ascii="Arial Narrow" w:hAnsi="Arial Narrow" w:cstheme="majorHAnsi"/>
          <w:b/>
          <w:sz w:val="24"/>
          <w:szCs w:val="24"/>
        </w:rPr>
        <w:t xml:space="preserve">      </w:t>
      </w:r>
      <w:r w:rsidR="00A979DF">
        <w:rPr>
          <w:rFonts w:ascii="Arial Narrow" w:hAnsi="Arial Narrow" w:cstheme="majorHAnsi"/>
          <w:b/>
          <w:sz w:val="24"/>
          <w:szCs w:val="24"/>
        </w:rPr>
        <w:t xml:space="preserve">  </w:t>
      </w:r>
      <w:r w:rsidR="000F5B17" w:rsidRPr="00A979DF">
        <w:rPr>
          <w:rFonts w:ascii="Arial Narrow" w:hAnsi="Arial Narrow" w:cstheme="majorHAnsi"/>
          <w:b/>
          <w:sz w:val="22"/>
        </w:rPr>
        <w:t xml:space="preserve">ДОГОВОР ТРАНСПОРТНО- ЭКСПЕДИЦИОННОГО ОБСЛУЖИВАНИЯ № </w:t>
      </w:r>
      <w:r w:rsidR="00081C00">
        <w:rPr>
          <w:rFonts w:ascii="Arial Narrow" w:hAnsi="Arial Narrow" w:cstheme="majorHAnsi"/>
          <w:b/>
          <w:sz w:val="22"/>
        </w:rPr>
        <w:t>КО</w:t>
      </w:r>
    </w:p>
    <w:p w14:paraId="1C5A9F4D" w14:textId="5B9E1D85" w:rsidR="00A979DF" w:rsidRPr="00A979DF" w:rsidRDefault="00A979DF" w:rsidP="000F5B17">
      <w:pPr>
        <w:spacing w:after="0"/>
        <w:ind w:firstLine="709"/>
        <w:jc w:val="center"/>
        <w:rPr>
          <w:rFonts w:ascii="Arial Narrow" w:hAnsi="Arial Narrow" w:cstheme="majorHAnsi"/>
          <w:b/>
          <w:sz w:val="22"/>
        </w:rPr>
      </w:pPr>
    </w:p>
    <w:p w14:paraId="5BDF5B45" w14:textId="22BD4BBF" w:rsidR="00A979DF" w:rsidRDefault="00A979DF" w:rsidP="000F5B17">
      <w:pPr>
        <w:spacing w:after="0"/>
        <w:ind w:firstLine="709"/>
        <w:jc w:val="center"/>
        <w:rPr>
          <w:rFonts w:ascii="Arial Narrow" w:hAnsi="Arial Narrow" w:cstheme="majorHAnsi"/>
          <w:b/>
          <w:sz w:val="24"/>
          <w:szCs w:val="24"/>
        </w:rPr>
      </w:pPr>
    </w:p>
    <w:p w14:paraId="530FA485" w14:textId="1A275CC2" w:rsidR="00A979DF" w:rsidRDefault="00A979DF" w:rsidP="000F5B17">
      <w:pPr>
        <w:spacing w:after="0"/>
        <w:ind w:firstLine="709"/>
        <w:jc w:val="center"/>
        <w:rPr>
          <w:rFonts w:ascii="Arial Narrow" w:hAnsi="Arial Narrow" w:cstheme="majorHAnsi"/>
          <w:b/>
          <w:sz w:val="24"/>
          <w:szCs w:val="24"/>
        </w:rPr>
      </w:pPr>
    </w:p>
    <w:p w14:paraId="1B686450" w14:textId="77777777" w:rsidR="000F5B17" w:rsidRPr="004A424D" w:rsidRDefault="000F5B17" w:rsidP="00A979DF">
      <w:pPr>
        <w:spacing w:after="0"/>
        <w:jc w:val="both"/>
        <w:rPr>
          <w:rFonts w:ascii="Arial Narrow" w:hAnsi="Arial Narrow" w:cstheme="majorHAnsi"/>
          <w:sz w:val="24"/>
          <w:szCs w:val="24"/>
        </w:rPr>
      </w:pPr>
    </w:p>
    <w:p w14:paraId="2723D5BE" w14:textId="78B52F5F" w:rsidR="000F5B17" w:rsidRPr="00081C00" w:rsidRDefault="000F5B17" w:rsidP="002D0319">
      <w:pPr>
        <w:spacing w:after="0"/>
        <w:ind w:left="284"/>
        <w:jc w:val="both"/>
        <w:rPr>
          <w:rFonts w:ascii="Arial Narrow" w:hAnsi="Arial Narrow" w:cstheme="majorHAnsi"/>
          <w:b/>
          <w:sz w:val="22"/>
        </w:rPr>
      </w:pPr>
      <w:r w:rsidRPr="00081C00">
        <w:rPr>
          <w:rFonts w:ascii="Arial Narrow" w:hAnsi="Arial Narrow" w:cstheme="majorHAnsi"/>
          <w:b/>
          <w:sz w:val="22"/>
        </w:rPr>
        <w:t xml:space="preserve"> г. Владивосток                                                                                                      </w:t>
      </w:r>
      <w:r w:rsidR="002D0319" w:rsidRPr="00081C00">
        <w:rPr>
          <w:rFonts w:ascii="Arial Narrow" w:hAnsi="Arial Narrow" w:cstheme="majorHAnsi"/>
          <w:b/>
          <w:sz w:val="22"/>
        </w:rPr>
        <w:t xml:space="preserve">                      </w:t>
      </w:r>
      <w:r w:rsidRPr="00081C00">
        <w:rPr>
          <w:rFonts w:ascii="Arial Narrow" w:hAnsi="Arial Narrow" w:cstheme="majorHAnsi"/>
          <w:b/>
          <w:sz w:val="22"/>
        </w:rPr>
        <w:t xml:space="preserve"> </w:t>
      </w:r>
      <w:r w:rsidR="00792DB5" w:rsidRPr="00081C00">
        <w:rPr>
          <w:rFonts w:ascii="Arial Narrow" w:hAnsi="Arial Narrow" w:cstheme="majorHAnsi"/>
          <w:b/>
          <w:sz w:val="22"/>
        </w:rPr>
        <w:t xml:space="preserve">   </w:t>
      </w:r>
      <w:proofErr w:type="gramStart"/>
      <w:r w:rsidR="00792DB5" w:rsidRPr="00081C00">
        <w:rPr>
          <w:rFonts w:ascii="Arial Narrow" w:hAnsi="Arial Narrow" w:cstheme="majorHAnsi"/>
          <w:b/>
          <w:sz w:val="22"/>
        </w:rPr>
        <w:t xml:space="preserve">   </w:t>
      </w:r>
      <w:r w:rsidRPr="00081C00">
        <w:rPr>
          <w:rFonts w:ascii="Arial Narrow" w:hAnsi="Arial Narrow" w:cstheme="majorHAnsi"/>
          <w:b/>
          <w:sz w:val="22"/>
        </w:rPr>
        <w:t>«</w:t>
      </w:r>
      <w:proofErr w:type="gramEnd"/>
      <w:r w:rsidR="00921960" w:rsidRPr="00081C00">
        <w:rPr>
          <w:rFonts w:ascii="Arial Narrow" w:hAnsi="Arial Narrow" w:cstheme="majorHAnsi"/>
          <w:b/>
          <w:sz w:val="22"/>
        </w:rPr>
        <w:t xml:space="preserve">     </w:t>
      </w:r>
      <w:r w:rsidRPr="00081C00">
        <w:rPr>
          <w:rFonts w:ascii="Arial Narrow" w:hAnsi="Arial Narrow" w:cstheme="majorHAnsi"/>
          <w:b/>
          <w:sz w:val="22"/>
        </w:rPr>
        <w:t>»</w:t>
      </w:r>
      <w:r w:rsidR="00CE1B62" w:rsidRPr="00081C00">
        <w:rPr>
          <w:rFonts w:ascii="Arial Narrow" w:hAnsi="Arial Narrow" w:cstheme="majorHAnsi"/>
          <w:b/>
          <w:sz w:val="22"/>
        </w:rPr>
        <w:t xml:space="preserve">             </w:t>
      </w:r>
      <w:r w:rsidRPr="00081C00">
        <w:rPr>
          <w:rFonts w:ascii="Arial Narrow" w:hAnsi="Arial Narrow" w:cstheme="majorHAnsi"/>
          <w:b/>
          <w:sz w:val="22"/>
        </w:rPr>
        <w:t>202</w:t>
      </w:r>
      <w:r w:rsidR="00CE1B62" w:rsidRPr="00081C00">
        <w:rPr>
          <w:rFonts w:ascii="Arial Narrow" w:hAnsi="Arial Narrow" w:cstheme="majorHAnsi"/>
          <w:b/>
          <w:sz w:val="22"/>
        </w:rPr>
        <w:t>5</w:t>
      </w:r>
      <w:r w:rsidR="00792DB5" w:rsidRPr="00081C00">
        <w:rPr>
          <w:rFonts w:ascii="Arial Narrow" w:hAnsi="Arial Narrow" w:cstheme="majorHAnsi"/>
          <w:b/>
          <w:sz w:val="22"/>
        </w:rPr>
        <w:t xml:space="preserve"> </w:t>
      </w:r>
      <w:r w:rsidRPr="00081C00">
        <w:rPr>
          <w:rFonts w:ascii="Arial Narrow" w:hAnsi="Arial Narrow" w:cstheme="majorHAnsi"/>
          <w:b/>
          <w:sz w:val="22"/>
        </w:rPr>
        <w:t>г.</w:t>
      </w:r>
    </w:p>
    <w:p w14:paraId="4F20DE05" w14:textId="77777777" w:rsidR="000F5B17" w:rsidRPr="00081C00" w:rsidRDefault="000F5B17" w:rsidP="00A979DF">
      <w:pPr>
        <w:spacing w:after="0"/>
        <w:ind w:left="284"/>
        <w:jc w:val="both"/>
        <w:rPr>
          <w:rFonts w:ascii="Arial Narrow" w:hAnsi="Arial Narrow" w:cstheme="majorHAnsi"/>
          <w:sz w:val="22"/>
        </w:rPr>
      </w:pPr>
      <w:r w:rsidRPr="00081C00">
        <w:rPr>
          <w:rFonts w:ascii="Arial Narrow" w:hAnsi="Arial Narrow" w:cstheme="majorHAnsi"/>
          <w:sz w:val="22"/>
        </w:rPr>
        <w:t xml:space="preserve"> </w:t>
      </w:r>
    </w:p>
    <w:p w14:paraId="7D3B6246" w14:textId="0803D546" w:rsidR="000F5B17" w:rsidRPr="00081C00" w:rsidRDefault="000F5B17" w:rsidP="004439D2">
      <w:pPr>
        <w:spacing w:after="0"/>
        <w:ind w:left="284"/>
        <w:jc w:val="both"/>
        <w:rPr>
          <w:rFonts w:ascii="Arial Narrow" w:hAnsi="Arial Narrow" w:cstheme="majorHAnsi"/>
          <w:sz w:val="22"/>
        </w:rPr>
      </w:pPr>
      <w:bookmarkStart w:id="0" w:name="_Hlk155883629"/>
      <w:r w:rsidRPr="00081C00">
        <w:rPr>
          <w:rFonts w:ascii="Arial Narrow" w:hAnsi="Arial Narrow" w:cstheme="majorHAnsi"/>
          <w:b/>
          <w:sz w:val="22"/>
        </w:rPr>
        <w:t>Общество с ограниченной ответственностью</w:t>
      </w:r>
      <w:r w:rsidRPr="00081C00">
        <w:rPr>
          <w:rFonts w:ascii="Arial Narrow" w:hAnsi="Arial Narrow" w:cstheme="majorHAnsi"/>
          <w:b/>
          <w:sz w:val="22"/>
          <w:lang w:val="pt-PT"/>
        </w:rPr>
        <w:t xml:space="preserve"> «</w:t>
      </w:r>
      <w:r w:rsidR="00921960" w:rsidRPr="00081C00">
        <w:rPr>
          <w:rFonts w:ascii="Arial Narrow" w:hAnsi="Arial Narrow" w:cstheme="majorHAnsi"/>
          <w:b/>
          <w:sz w:val="22"/>
        </w:rPr>
        <w:t>ВЭД Транс</w:t>
      </w:r>
      <w:r w:rsidRPr="00081C00">
        <w:rPr>
          <w:rFonts w:ascii="Arial Narrow" w:hAnsi="Arial Narrow" w:cstheme="majorHAnsi"/>
          <w:b/>
          <w:sz w:val="22"/>
          <w:lang w:val="pt-PT"/>
        </w:rPr>
        <w:t>»</w:t>
      </w:r>
      <w:r w:rsidRPr="00081C00">
        <w:rPr>
          <w:rFonts w:ascii="Arial Narrow" w:hAnsi="Arial Narrow" w:cstheme="majorHAnsi"/>
          <w:b/>
          <w:sz w:val="22"/>
        </w:rPr>
        <w:t>,</w:t>
      </w:r>
      <w:r w:rsidRPr="00081C00">
        <w:rPr>
          <w:rFonts w:ascii="Arial Narrow" w:hAnsi="Arial Narrow" w:cstheme="majorHAnsi"/>
          <w:sz w:val="22"/>
        </w:rPr>
        <w:t xml:space="preserve"> </w:t>
      </w:r>
      <w:r w:rsidRPr="00081C00">
        <w:rPr>
          <w:rFonts w:ascii="Arial Narrow" w:hAnsi="Arial Narrow" w:cstheme="majorHAnsi"/>
          <w:sz w:val="22"/>
          <w:lang w:val="pt-PT"/>
        </w:rPr>
        <w:t>именуем</w:t>
      </w:r>
      <w:proofErr w:type="spellStart"/>
      <w:r w:rsidR="00DE60A0" w:rsidRPr="00081C00">
        <w:rPr>
          <w:rFonts w:ascii="Arial Narrow" w:hAnsi="Arial Narrow" w:cstheme="majorHAnsi"/>
          <w:sz w:val="22"/>
        </w:rPr>
        <w:t>ое</w:t>
      </w:r>
      <w:proofErr w:type="spellEnd"/>
      <w:r w:rsidRPr="00081C00">
        <w:rPr>
          <w:rFonts w:ascii="Arial Narrow" w:hAnsi="Arial Narrow" w:cstheme="majorHAnsi"/>
          <w:sz w:val="22"/>
          <w:lang w:val="pt-PT"/>
        </w:rPr>
        <w:t xml:space="preserve"> в дальнейшем «</w:t>
      </w:r>
      <w:r w:rsidRPr="00081C00">
        <w:rPr>
          <w:rFonts w:ascii="Arial Narrow" w:hAnsi="Arial Narrow" w:cstheme="majorHAnsi"/>
          <w:sz w:val="22"/>
        </w:rPr>
        <w:t>Экспедитор</w:t>
      </w:r>
      <w:r w:rsidRPr="00081C00">
        <w:rPr>
          <w:rFonts w:ascii="Arial Narrow" w:hAnsi="Arial Narrow" w:cstheme="majorHAnsi"/>
          <w:sz w:val="22"/>
          <w:lang w:val="pt-PT"/>
        </w:rPr>
        <w:t xml:space="preserve">», в лице </w:t>
      </w:r>
      <w:r w:rsidRPr="00081C00">
        <w:rPr>
          <w:rFonts w:ascii="Arial Narrow" w:hAnsi="Arial Narrow" w:cstheme="majorHAnsi"/>
          <w:sz w:val="22"/>
        </w:rPr>
        <w:t>г</w:t>
      </w:r>
      <w:r w:rsidRPr="00081C00">
        <w:rPr>
          <w:rFonts w:ascii="Arial Narrow" w:hAnsi="Arial Narrow" w:cstheme="majorHAnsi"/>
          <w:sz w:val="22"/>
          <w:lang w:val="pt-PT"/>
        </w:rPr>
        <w:t>енерального директора</w:t>
      </w:r>
      <w:r w:rsidRPr="00081C00">
        <w:rPr>
          <w:rFonts w:ascii="Arial Narrow" w:hAnsi="Arial Narrow" w:cstheme="majorHAnsi"/>
          <w:sz w:val="22"/>
        </w:rPr>
        <w:t xml:space="preserve"> </w:t>
      </w:r>
      <w:proofErr w:type="spellStart"/>
      <w:r w:rsidR="00921960" w:rsidRPr="00081C00">
        <w:rPr>
          <w:rFonts w:ascii="Arial Narrow" w:hAnsi="Arial Narrow" w:cstheme="majorHAnsi"/>
          <w:sz w:val="22"/>
        </w:rPr>
        <w:t>Гарбушина</w:t>
      </w:r>
      <w:proofErr w:type="spellEnd"/>
      <w:r w:rsidR="00921960" w:rsidRPr="00081C00">
        <w:rPr>
          <w:rFonts w:ascii="Arial Narrow" w:hAnsi="Arial Narrow" w:cstheme="majorHAnsi"/>
          <w:sz w:val="22"/>
        </w:rPr>
        <w:t xml:space="preserve"> Александра Але</w:t>
      </w:r>
      <w:r w:rsidR="00081C00">
        <w:rPr>
          <w:rFonts w:ascii="Arial Narrow" w:hAnsi="Arial Narrow" w:cstheme="majorHAnsi"/>
          <w:sz w:val="22"/>
        </w:rPr>
        <w:t>к</w:t>
      </w:r>
      <w:r w:rsidR="00921960" w:rsidRPr="00081C00">
        <w:rPr>
          <w:rFonts w:ascii="Arial Narrow" w:hAnsi="Arial Narrow" w:cstheme="majorHAnsi"/>
          <w:sz w:val="22"/>
        </w:rPr>
        <w:t>сандровича</w:t>
      </w:r>
      <w:r w:rsidRPr="00081C00">
        <w:rPr>
          <w:rFonts w:ascii="Arial Narrow" w:hAnsi="Arial Narrow" w:cstheme="majorHAnsi"/>
          <w:sz w:val="22"/>
        </w:rPr>
        <w:t xml:space="preserve">, </w:t>
      </w:r>
      <w:r w:rsidRPr="00081C00">
        <w:rPr>
          <w:rFonts w:ascii="Arial Narrow" w:hAnsi="Arial Narrow" w:cstheme="majorHAnsi"/>
          <w:sz w:val="22"/>
          <w:lang w:val="pt-PT"/>
        </w:rPr>
        <w:t>действующе</w:t>
      </w:r>
      <w:r w:rsidRPr="00081C00">
        <w:rPr>
          <w:rFonts w:ascii="Arial Narrow" w:hAnsi="Arial Narrow" w:cstheme="majorHAnsi"/>
          <w:sz w:val="22"/>
        </w:rPr>
        <w:t>й</w:t>
      </w:r>
      <w:r w:rsidRPr="00081C00">
        <w:rPr>
          <w:rFonts w:ascii="Arial Narrow" w:hAnsi="Arial Narrow" w:cstheme="majorHAnsi"/>
          <w:sz w:val="22"/>
          <w:lang w:val="pt-PT"/>
        </w:rPr>
        <w:t xml:space="preserve"> на основании Устава, с одной стороны и</w:t>
      </w:r>
      <w:r w:rsidRPr="00081C00">
        <w:rPr>
          <w:rFonts w:ascii="Arial Narrow" w:hAnsi="Arial Narrow" w:cstheme="majorHAnsi"/>
          <w:sz w:val="22"/>
        </w:rPr>
        <w:t xml:space="preserve"> </w:t>
      </w:r>
      <w:r w:rsidRPr="00081C00">
        <w:rPr>
          <w:rFonts w:ascii="Arial Narrow" w:hAnsi="Arial Narrow" w:cstheme="majorHAnsi"/>
          <w:b/>
          <w:sz w:val="22"/>
        </w:rPr>
        <w:t>Общество с ограниченной ответственностью «</w:t>
      </w:r>
      <w:r w:rsidR="00921960" w:rsidRPr="00081C00">
        <w:rPr>
          <w:rFonts w:ascii="Arial Narrow" w:hAnsi="Arial Narrow" w:cstheme="majorHAnsi"/>
          <w:b/>
          <w:sz w:val="22"/>
        </w:rPr>
        <w:t>*******************</w:t>
      </w:r>
      <w:r w:rsidR="006D6F4E" w:rsidRPr="00081C00">
        <w:rPr>
          <w:rFonts w:ascii="Arial Narrow" w:hAnsi="Arial Narrow" w:cstheme="majorHAnsi"/>
          <w:b/>
          <w:sz w:val="22"/>
        </w:rPr>
        <w:t xml:space="preserve"> </w:t>
      </w:r>
      <w:r w:rsidRPr="00081C00">
        <w:rPr>
          <w:rFonts w:ascii="Arial Narrow" w:hAnsi="Arial Narrow" w:cstheme="majorHAnsi"/>
          <w:b/>
          <w:sz w:val="22"/>
        </w:rPr>
        <w:t>»</w:t>
      </w:r>
      <w:r w:rsidRPr="00081C00">
        <w:rPr>
          <w:rFonts w:ascii="Arial Narrow" w:hAnsi="Arial Narrow" w:cstheme="majorHAnsi"/>
          <w:sz w:val="22"/>
        </w:rPr>
        <w:t>,</w:t>
      </w:r>
      <w:r w:rsidRPr="00081C00">
        <w:rPr>
          <w:rFonts w:ascii="Arial Narrow" w:hAnsi="Arial Narrow" w:cstheme="majorHAnsi"/>
          <w:sz w:val="22"/>
          <w:lang w:val="pt-PT"/>
        </w:rPr>
        <w:t xml:space="preserve"> именуемое в дальнейшем </w:t>
      </w:r>
      <w:r w:rsidRPr="00081C00">
        <w:rPr>
          <w:rFonts w:ascii="Arial Narrow" w:hAnsi="Arial Narrow" w:cstheme="majorHAnsi"/>
          <w:b/>
          <w:sz w:val="22"/>
          <w:lang w:val="pt-PT"/>
        </w:rPr>
        <w:t>«Клиент»</w:t>
      </w:r>
      <w:r w:rsidRPr="00081C00">
        <w:rPr>
          <w:rFonts w:ascii="Arial Narrow" w:hAnsi="Arial Narrow" w:cstheme="majorHAnsi"/>
          <w:sz w:val="22"/>
          <w:lang w:val="pt-PT"/>
        </w:rPr>
        <w:t>, в лице</w:t>
      </w:r>
      <w:r w:rsidRPr="00081C00">
        <w:rPr>
          <w:rFonts w:ascii="Arial Narrow" w:hAnsi="Arial Narrow" w:cstheme="majorHAnsi"/>
          <w:sz w:val="22"/>
        </w:rPr>
        <w:t xml:space="preserve"> генерального директора</w:t>
      </w:r>
      <w:r w:rsidR="00A979DF" w:rsidRPr="00081C00">
        <w:rPr>
          <w:rFonts w:ascii="Arial Narrow" w:hAnsi="Arial Narrow" w:cstheme="majorHAnsi"/>
          <w:sz w:val="22"/>
        </w:rPr>
        <w:t xml:space="preserve"> </w:t>
      </w:r>
      <w:r w:rsidR="00921960" w:rsidRPr="00081C00">
        <w:rPr>
          <w:rFonts w:ascii="Arial Narrow" w:hAnsi="Arial Narrow"/>
        </w:rPr>
        <w:t>***********</w:t>
      </w:r>
      <w:r w:rsidRPr="00081C00">
        <w:rPr>
          <w:rFonts w:ascii="Arial Narrow" w:hAnsi="Arial Narrow" w:cstheme="majorHAnsi"/>
          <w:b/>
          <w:sz w:val="22"/>
        </w:rPr>
        <w:t>,</w:t>
      </w:r>
      <w:r w:rsidRPr="00081C00">
        <w:rPr>
          <w:rFonts w:ascii="Arial Narrow" w:hAnsi="Arial Narrow" w:cstheme="majorHAnsi"/>
          <w:sz w:val="22"/>
        </w:rPr>
        <w:t xml:space="preserve"> действующего на основании Устава с другой стороны</w:t>
      </w:r>
      <w:bookmarkEnd w:id="0"/>
      <w:r w:rsidRPr="00081C00">
        <w:rPr>
          <w:rFonts w:ascii="Arial Narrow" w:hAnsi="Arial Narrow" w:cstheme="majorHAnsi"/>
          <w:sz w:val="22"/>
        </w:rPr>
        <w:t>, именуемые в дальнейшем совместно «Стороны», заключили настоящий Договор о нижеследующем:</w:t>
      </w:r>
      <w:r w:rsidRPr="00081C00">
        <w:rPr>
          <w:rFonts w:ascii="Arial Narrow" w:hAnsi="Arial Narrow" w:cstheme="majorHAnsi"/>
          <w:b/>
          <w:sz w:val="22"/>
          <w:lang w:val="pt-PT"/>
        </w:rPr>
        <w:tab/>
      </w:r>
    </w:p>
    <w:p w14:paraId="6A361335" w14:textId="7480C4AD" w:rsidR="000F5B17" w:rsidRPr="00081C00" w:rsidRDefault="004A424D" w:rsidP="00A979DF">
      <w:pPr>
        <w:spacing w:after="0"/>
        <w:ind w:left="284"/>
        <w:rPr>
          <w:rFonts w:ascii="Arial Narrow" w:hAnsi="Arial Narrow" w:cstheme="majorHAnsi"/>
          <w:b/>
          <w:sz w:val="22"/>
        </w:rPr>
      </w:pPr>
      <w:r w:rsidRPr="00081C00">
        <w:rPr>
          <w:rFonts w:ascii="Arial Narrow" w:hAnsi="Arial Narrow" w:cstheme="majorHAnsi"/>
          <w:b/>
          <w:sz w:val="22"/>
        </w:rPr>
        <w:t xml:space="preserve">                                                  </w:t>
      </w:r>
      <w:r w:rsidR="00A979DF" w:rsidRPr="00081C00">
        <w:rPr>
          <w:rFonts w:ascii="Arial Narrow" w:hAnsi="Arial Narrow" w:cstheme="majorHAnsi"/>
          <w:b/>
          <w:sz w:val="22"/>
        </w:rPr>
        <w:t xml:space="preserve">                   </w:t>
      </w:r>
      <w:r w:rsidRPr="00081C00">
        <w:rPr>
          <w:rFonts w:ascii="Arial Narrow" w:hAnsi="Arial Narrow" w:cstheme="majorHAnsi"/>
          <w:b/>
          <w:sz w:val="22"/>
        </w:rPr>
        <w:t xml:space="preserve"> </w:t>
      </w:r>
      <w:r w:rsidR="000F5B17" w:rsidRPr="00081C00">
        <w:rPr>
          <w:rFonts w:ascii="Arial Narrow" w:hAnsi="Arial Narrow" w:cstheme="majorHAnsi"/>
          <w:b/>
          <w:sz w:val="22"/>
          <w:lang w:val="pt-PT"/>
        </w:rPr>
        <w:t>1. П</w:t>
      </w:r>
      <w:r w:rsidR="000F5B17" w:rsidRPr="00081C00">
        <w:rPr>
          <w:rFonts w:ascii="Arial Narrow" w:hAnsi="Arial Narrow" w:cstheme="majorHAnsi"/>
          <w:b/>
          <w:sz w:val="22"/>
        </w:rPr>
        <w:t>РЕДМЕТ ДОГОВОРА</w:t>
      </w:r>
    </w:p>
    <w:p w14:paraId="378BDB28" w14:textId="41CC2CD7" w:rsidR="000F5B17" w:rsidRPr="00A979DF" w:rsidRDefault="000F5B17" w:rsidP="00A979DF">
      <w:pPr>
        <w:spacing w:after="0"/>
        <w:ind w:left="284"/>
        <w:jc w:val="both"/>
        <w:rPr>
          <w:rFonts w:ascii="Arial Narrow" w:hAnsi="Arial Narrow" w:cstheme="majorHAnsi"/>
          <w:sz w:val="22"/>
        </w:rPr>
      </w:pPr>
      <w:r w:rsidRPr="00A979DF">
        <w:rPr>
          <w:rFonts w:ascii="Arial Narrow" w:hAnsi="Arial Narrow" w:cstheme="majorHAnsi"/>
          <w:b/>
          <w:sz w:val="22"/>
        </w:rPr>
        <w:t>1.1.</w:t>
      </w:r>
      <w:r w:rsidRPr="00A979DF">
        <w:rPr>
          <w:rFonts w:ascii="Arial Narrow" w:hAnsi="Arial Narrow" w:cstheme="majorHAnsi"/>
          <w:sz w:val="22"/>
        </w:rPr>
        <w:t xml:space="preserve"> В соответствии с настоящим Договором Экспедитор обязуется за вознаграждение, по поручению Клиента выполнить или организовать выполнение комплекса транспортно- экспедиционных услуг/работ (Далее- «ТЭО»), связанных с перевозкой грузов (контейнеров) Клиента железнодорожным, автомобильным, морским и иными видами транспорта, а Клиент обязуется оплатить услуги Экспедитора.</w:t>
      </w:r>
    </w:p>
    <w:p w14:paraId="0B634D86" w14:textId="7328D5BA" w:rsidR="000F5B17" w:rsidRPr="00A979DF" w:rsidRDefault="000F5B17" w:rsidP="00A979DF">
      <w:pPr>
        <w:spacing w:after="0"/>
        <w:ind w:left="284"/>
        <w:jc w:val="both"/>
        <w:rPr>
          <w:rFonts w:ascii="Arial Narrow" w:hAnsi="Arial Narrow" w:cstheme="majorHAnsi"/>
          <w:sz w:val="22"/>
        </w:rPr>
      </w:pPr>
      <w:r w:rsidRPr="00A979DF">
        <w:rPr>
          <w:rFonts w:ascii="Arial Narrow" w:hAnsi="Arial Narrow" w:cstheme="majorHAnsi"/>
          <w:b/>
          <w:sz w:val="22"/>
        </w:rPr>
        <w:t>1.2</w:t>
      </w:r>
      <w:r w:rsidRPr="00A979DF">
        <w:rPr>
          <w:rFonts w:ascii="Arial Narrow" w:hAnsi="Arial Narrow" w:cstheme="majorHAnsi"/>
          <w:sz w:val="22"/>
        </w:rPr>
        <w:t xml:space="preserve">. Оказание услуг/работ по организации перевозки осуществляется на основании </w:t>
      </w:r>
      <w:r w:rsidRPr="00A979DF">
        <w:rPr>
          <w:rFonts w:ascii="Arial Narrow" w:hAnsi="Arial Narrow" w:cstheme="majorHAnsi"/>
          <w:b/>
          <w:sz w:val="22"/>
        </w:rPr>
        <w:t>Поручения Экспедитору</w:t>
      </w:r>
      <w:r w:rsidRPr="00A979DF">
        <w:rPr>
          <w:rFonts w:ascii="Arial Narrow" w:hAnsi="Arial Narrow" w:cstheme="majorHAnsi"/>
          <w:sz w:val="22"/>
        </w:rPr>
        <w:t xml:space="preserve"> (далее – </w:t>
      </w:r>
      <w:r w:rsidRPr="00A979DF">
        <w:rPr>
          <w:rFonts w:ascii="Arial Narrow" w:hAnsi="Arial Narrow" w:cstheme="majorHAnsi"/>
          <w:i/>
          <w:sz w:val="22"/>
        </w:rPr>
        <w:t>"</w:t>
      </w:r>
      <w:r w:rsidRPr="00A979DF">
        <w:rPr>
          <w:rFonts w:ascii="Arial Narrow" w:hAnsi="Arial Narrow" w:cstheme="majorHAnsi"/>
          <w:iCs/>
          <w:sz w:val="22"/>
        </w:rPr>
        <w:t>Поручение", "Поручение Экспедитору")</w:t>
      </w:r>
      <w:r w:rsidRPr="00A979DF">
        <w:rPr>
          <w:rFonts w:ascii="Arial Narrow" w:hAnsi="Arial Narrow" w:cstheme="majorHAnsi"/>
          <w:sz w:val="22"/>
        </w:rPr>
        <w:t xml:space="preserve"> либо в </w:t>
      </w:r>
      <w:r w:rsidRPr="00A979DF">
        <w:rPr>
          <w:rFonts w:ascii="Arial Narrow" w:hAnsi="Arial Narrow" w:cstheme="majorHAnsi"/>
          <w:b/>
          <w:sz w:val="22"/>
        </w:rPr>
        <w:t>Заявке об организации отправки</w:t>
      </w:r>
      <w:r w:rsidRPr="00A979DF">
        <w:rPr>
          <w:rFonts w:ascii="Arial Narrow" w:hAnsi="Arial Narrow" w:cstheme="majorHAnsi"/>
          <w:sz w:val="22"/>
        </w:rPr>
        <w:t xml:space="preserve"> (Далее «Заявка», либо совместно – «Поручение/Заявка) в порядке, утвержденном Сторонами в п. 5.1 настоящего договора. </w:t>
      </w:r>
    </w:p>
    <w:p w14:paraId="7D28E5A4" w14:textId="311D1C01" w:rsidR="000F5B17" w:rsidRPr="00A979DF" w:rsidRDefault="000F5B17" w:rsidP="00A979DF">
      <w:pPr>
        <w:spacing w:after="0"/>
        <w:ind w:left="284"/>
        <w:jc w:val="both"/>
        <w:rPr>
          <w:rFonts w:ascii="Arial Narrow" w:hAnsi="Arial Narrow" w:cstheme="majorHAnsi"/>
          <w:sz w:val="22"/>
        </w:rPr>
      </w:pPr>
      <w:r w:rsidRPr="00A979DF">
        <w:rPr>
          <w:rFonts w:ascii="Arial Narrow" w:hAnsi="Arial Narrow" w:cstheme="majorHAnsi"/>
          <w:b/>
          <w:sz w:val="22"/>
        </w:rPr>
        <w:t>1.3.</w:t>
      </w:r>
      <w:r w:rsidRPr="00A979DF">
        <w:rPr>
          <w:rFonts w:ascii="Arial Narrow" w:hAnsi="Arial Narrow" w:cstheme="majorHAnsi"/>
          <w:sz w:val="22"/>
        </w:rPr>
        <w:t xml:space="preserve"> Конкретный перечень экспедиционных услуг на каждую организацию перевозки и экспедирования грузов, а также стоимость услуг Экспедитора согласно п. 4 настоящего договора, Стороны утверждают в Приложениях, являющихся неотъемлемой частью настоящего договора.</w:t>
      </w:r>
    </w:p>
    <w:p w14:paraId="6D556280" w14:textId="4BABB96F" w:rsidR="000F5B17" w:rsidRPr="004439D2"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При организации экспедиторских услуг в международном импортном направлении Экспедитор по умолчанию берет на себя обязательства по организации транспортно-экспедиторского обслуживания в порту отправления в любом случае. При этом стоимость данного обслуживания Экспедитор исчисляет за свой счет, и указанные расходы включены в стоимость экспедиционных услуг (комплексная ставка) согласно п. 4.1 настоящего Договора ТЭО, вне зависимости от согласованного соответствующего Приложения к нему.</w:t>
      </w:r>
    </w:p>
    <w:p w14:paraId="7FB0ADF3" w14:textId="77777777" w:rsidR="000F5B17" w:rsidRPr="00A979DF" w:rsidRDefault="000F5B17" w:rsidP="00A979DF">
      <w:pPr>
        <w:numPr>
          <w:ilvl w:val="0"/>
          <w:numId w:val="1"/>
        </w:numPr>
        <w:spacing w:after="0"/>
        <w:ind w:left="426"/>
        <w:jc w:val="center"/>
        <w:rPr>
          <w:rFonts w:ascii="Arial Narrow" w:hAnsi="Arial Narrow" w:cstheme="majorHAnsi"/>
          <w:b/>
          <w:sz w:val="22"/>
        </w:rPr>
      </w:pPr>
      <w:r w:rsidRPr="00A979DF">
        <w:rPr>
          <w:rFonts w:ascii="Arial Narrow" w:hAnsi="Arial Narrow" w:cstheme="majorHAnsi"/>
          <w:b/>
          <w:sz w:val="22"/>
        </w:rPr>
        <w:t>ПРАВА И ОБЯЗАННОСТИ ЭКСПЕДИТОРА</w:t>
      </w:r>
    </w:p>
    <w:p w14:paraId="380E4162" w14:textId="56DACBAC" w:rsidR="000F5B17" w:rsidRPr="00A979DF" w:rsidRDefault="000F5B17" w:rsidP="00A979DF">
      <w:pPr>
        <w:spacing w:after="0"/>
        <w:ind w:left="284"/>
        <w:jc w:val="both"/>
        <w:rPr>
          <w:rFonts w:ascii="Arial Narrow" w:hAnsi="Arial Narrow" w:cstheme="majorHAnsi"/>
          <w:b/>
          <w:sz w:val="22"/>
        </w:rPr>
      </w:pPr>
      <w:r w:rsidRPr="00A979DF">
        <w:rPr>
          <w:rFonts w:ascii="Arial Narrow" w:hAnsi="Arial Narrow" w:cstheme="majorHAnsi"/>
          <w:b/>
          <w:sz w:val="22"/>
        </w:rPr>
        <w:t>Экспедитор обязан:</w:t>
      </w:r>
    </w:p>
    <w:p w14:paraId="15EF1B0E" w14:textId="4138328B" w:rsidR="000F5B17" w:rsidRPr="00A979DF"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Определить с Клиентом путем согласования Заявки Экспедитору, выданного Клиентом, наиболее рациональный способ доставки грузов Клиента, типы и марки транспортных средств, последовательность перемещения через места складирования с учётом их рациональной загрузки, размещения и крепления, упаковки и маркировки грузов.</w:t>
      </w:r>
    </w:p>
    <w:p w14:paraId="10EDA262" w14:textId="73F418BC" w:rsidR="000F5B17" w:rsidRPr="00A979DF" w:rsidRDefault="000F5B17" w:rsidP="00A979DF">
      <w:pPr>
        <w:numPr>
          <w:ilvl w:val="1"/>
          <w:numId w:val="1"/>
        </w:numPr>
        <w:tabs>
          <w:tab w:val="clear" w:pos="360"/>
        </w:tabs>
        <w:spacing w:after="0"/>
        <w:ind w:left="284" w:firstLine="0"/>
        <w:jc w:val="both"/>
        <w:rPr>
          <w:rFonts w:ascii="Arial Narrow" w:hAnsi="Arial Narrow" w:cstheme="majorHAnsi"/>
          <w:sz w:val="22"/>
        </w:rPr>
      </w:pPr>
      <w:r w:rsidRPr="00A979DF">
        <w:rPr>
          <w:rFonts w:ascii="Arial Narrow" w:hAnsi="Arial Narrow" w:cstheme="majorHAnsi"/>
          <w:sz w:val="22"/>
        </w:rPr>
        <w:t>Подтвердить Заявку Клиента, либо отказать в ее подтверждении в течение 2 (двух) рабочих дней с момента получения Заявки по факсу или электронной почте путем заверения ее печатью и подписью уполномоченного лица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077B4938" w14:textId="1F0278C5" w:rsidR="000F5B17" w:rsidRPr="00A979DF" w:rsidRDefault="000F5B17" w:rsidP="00A979DF">
      <w:pPr>
        <w:numPr>
          <w:ilvl w:val="1"/>
          <w:numId w:val="1"/>
        </w:numPr>
        <w:tabs>
          <w:tab w:val="clear" w:pos="360"/>
        </w:tabs>
        <w:spacing w:after="0"/>
        <w:ind w:left="284" w:firstLine="0"/>
        <w:jc w:val="both"/>
        <w:rPr>
          <w:rFonts w:ascii="Arial Narrow" w:hAnsi="Arial Narrow" w:cstheme="majorHAnsi"/>
          <w:sz w:val="22"/>
        </w:rPr>
      </w:pPr>
      <w:r w:rsidRPr="00A979DF">
        <w:rPr>
          <w:rFonts w:ascii="Arial Narrow" w:hAnsi="Arial Narrow" w:cstheme="majorHAnsi"/>
          <w:sz w:val="22"/>
        </w:rPr>
        <w:t>Своевременно производить оплату провозных платежей по перевозкам, платежей за обработку грузов в портах (пунктах перевалки) и других платежей, вытекающих из условий настоящего Договора.</w:t>
      </w:r>
    </w:p>
    <w:p w14:paraId="1FB4A4FD" w14:textId="713566BC" w:rsidR="000F5B17" w:rsidRPr="00A979DF" w:rsidRDefault="000F5B17" w:rsidP="00A979DF">
      <w:pPr>
        <w:numPr>
          <w:ilvl w:val="1"/>
          <w:numId w:val="1"/>
        </w:numPr>
        <w:tabs>
          <w:tab w:val="clear" w:pos="360"/>
        </w:tabs>
        <w:spacing w:after="0"/>
        <w:ind w:left="284" w:firstLine="0"/>
        <w:jc w:val="both"/>
        <w:rPr>
          <w:rFonts w:ascii="Arial Narrow" w:hAnsi="Arial Narrow" w:cstheme="majorHAnsi"/>
          <w:sz w:val="22"/>
        </w:rPr>
      </w:pPr>
      <w:r w:rsidRPr="00A979DF">
        <w:rPr>
          <w:rFonts w:ascii="Arial Narrow" w:hAnsi="Arial Narrow" w:cstheme="majorHAnsi"/>
          <w:sz w:val="22"/>
        </w:rPr>
        <w:t>По письменному требованию предоставлять Клиенту информацию об отгрузке контейнера на ж/д транспорт, автотранспорт и морской транспорт, а также информацию о дислокации контейнеров, отгруженных на ж/д транспорт.</w:t>
      </w:r>
    </w:p>
    <w:p w14:paraId="702A47DD" w14:textId="6DEB76DD" w:rsidR="000F5B17" w:rsidRPr="00A979DF" w:rsidRDefault="000F5B17" w:rsidP="00A979DF">
      <w:pPr>
        <w:numPr>
          <w:ilvl w:val="1"/>
          <w:numId w:val="1"/>
        </w:numPr>
        <w:tabs>
          <w:tab w:val="clear" w:pos="360"/>
          <w:tab w:val="num" w:pos="284"/>
        </w:tabs>
        <w:spacing w:after="0"/>
        <w:ind w:left="284" w:firstLine="0"/>
        <w:jc w:val="both"/>
        <w:rPr>
          <w:rFonts w:ascii="Arial Narrow" w:hAnsi="Arial Narrow" w:cstheme="majorHAnsi"/>
          <w:sz w:val="22"/>
        </w:rPr>
      </w:pPr>
      <w:r w:rsidRPr="00A979DF">
        <w:rPr>
          <w:rFonts w:ascii="Arial Narrow" w:hAnsi="Arial Narrow" w:cstheme="majorHAnsi"/>
          <w:sz w:val="22"/>
        </w:rPr>
        <w:t>Организовать доставку грузов Клиента в срок, в соответствии с нормативами перевозчиков, пограничных станций/портов и таможенных органов, а также с учетом конкретных обстоятельств и согласованным маршрутом, если иное не оговорено в Приложениях к настоящему Договору.</w:t>
      </w:r>
    </w:p>
    <w:p w14:paraId="0FCC81F5" w14:textId="173CCD54" w:rsidR="000F5B17" w:rsidRPr="00A979DF" w:rsidRDefault="000F5B17" w:rsidP="00A979DF">
      <w:pPr>
        <w:numPr>
          <w:ilvl w:val="1"/>
          <w:numId w:val="1"/>
        </w:numPr>
        <w:tabs>
          <w:tab w:val="clear" w:pos="360"/>
        </w:tabs>
        <w:spacing w:after="0"/>
        <w:ind w:left="284" w:firstLine="0"/>
        <w:jc w:val="both"/>
        <w:rPr>
          <w:rFonts w:ascii="Arial Narrow" w:hAnsi="Arial Narrow" w:cstheme="majorHAnsi"/>
          <w:sz w:val="22"/>
        </w:rPr>
      </w:pPr>
      <w:r w:rsidRPr="00A979DF">
        <w:rPr>
          <w:rFonts w:ascii="Arial Narrow" w:hAnsi="Arial Narrow" w:cstheme="majorHAnsi"/>
          <w:sz w:val="22"/>
        </w:rPr>
        <w:t>По требованию Клиента Экспедитор предоставляет в течение 20 (двадцати) календарных дней от даты отгрузки экспортных грузов на морской вид транспорта, которая определяется по дате морского коносамента, заверенные копии всех документов, необходимых в соответствии с действующим законодательством РФ (ст. 165 Налогового Кодекса РФ) для подтверждения обоснованности применения налоговой ставки по НДС 0%.</w:t>
      </w:r>
    </w:p>
    <w:p w14:paraId="33A2471B" w14:textId="306A9EE4" w:rsidR="000F5B17" w:rsidRPr="00A979DF" w:rsidRDefault="000F5B17" w:rsidP="00A979DF">
      <w:pPr>
        <w:spacing w:after="0"/>
        <w:ind w:left="284"/>
        <w:jc w:val="both"/>
        <w:rPr>
          <w:rFonts w:ascii="Arial Narrow" w:hAnsi="Arial Narrow" w:cstheme="majorHAnsi"/>
          <w:sz w:val="22"/>
        </w:rPr>
      </w:pPr>
      <w:r w:rsidRPr="00A979DF">
        <w:rPr>
          <w:rFonts w:ascii="Arial Narrow" w:hAnsi="Arial Narrow" w:cstheme="majorHAnsi"/>
          <w:b/>
          <w:sz w:val="22"/>
        </w:rPr>
        <w:t>Экспедитор имеет право</w:t>
      </w:r>
      <w:r w:rsidRPr="00A979DF">
        <w:rPr>
          <w:rFonts w:ascii="Arial Narrow" w:hAnsi="Arial Narrow" w:cstheme="majorHAnsi"/>
          <w:sz w:val="22"/>
        </w:rPr>
        <w:t>:</w:t>
      </w:r>
    </w:p>
    <w:p w14:paraId="738EAC00" w14:textId="35083826" w:rsidR="000F5B17" w:rsidRPr="00A979DF"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 xml:space="preserve">При исполнении обязательств по настоящему Договору Экспедитор заключать по своему усмотрению любые договоры, необходимые и достаточные для организации перевозки грузов, в том числе договоры перевозки, </w:t>
      </w:r>
      <w:r w:rsidRPr="00A979DF">
        <w:rPr>
          <w:rFonts w:ascii="Arial Narrow" w:hAnsi="Arial Narrow" w:cstheme="majorHAnsi"/>
          <w:sz w:val="22"/>
        </w:rPr>
        <w:lastRenderedPageBreak/>
        <w:t>хранения, обработки, перевалки, страхования и прочих договоров. При этом Экспедитор заключает договоры с третьими лицами от своего имени, и производит расчеты за предоставленные ими услуги, за свой счет.</w:t>
      </w:r>
    </w:p>
    <w:p w14:paraId="436969FF" w14:textId="77777777" w:rsidR="000F5B17" w:rsidRPr="00A979DF"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 xml:space="preserve"> По Заявке составлять, подписывать и подавать таможенному органу отправления поручения на отгрузку экспортируемых грузов.</w:t>
      </w:r>
    </w:p>
    <w:p w14:paraId="3E1427FD" w14:textId="77777777" w:rsidR="000F5B17" w:rsidRPr="00A979DF"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 xml:space="preserve"> Отступать от указаний Клиента, если это необходимо в интересах Клиента, и Экспедитор по независящим от него обстоятельствам не смог предварительно запросить Клиента в порядке, определенном настоящим договором, о его согласии на такое отступление или получить в течение суток ответ на свой запрос.</w:t>
      </w:r>
    </w:p>
    <w:p w14:paraId="264EF246" w14:textId="77777777" w:rsidR="000F5B17" w:rsidRPr="00A979DF"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Удерживать находящийся в его распоряжении груз, предварительно уведомив об этом Клиента, до полного погашения Клиентом задолженности перед Экспедитором или предоставления Клиентом надлежащего обеспечения исполнения своих обязательств по оплате счетов Экспедитора. В этом случае Клиент также оплачивает расходы, связанные с удержанием груза. Экспедитор вправе по решению суда взыскать удержанный груз Клиента для обеспечения уплаты образовавшейся задолженности.</w:t>
      </w:r>
    </w:p>
    <w:p w14:paraId="3DB12758" w14:textId="77777777" w:rsidR="000F5B17" w:rsidRPr="00A979DF"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Экспедитор реализует свое право установленное пунктом 2.10. настоящего Договора в соответствии с п.3 ст.3 ФЗ от 30.06.2003 N 87-ФЗ "О транспортно-экспедиционной деятельности", а также со ст.349, ст.350, ст.360 ч.1 Гражданского кодекса РФ.</w:t>
      </w:r>
    </w:p>
    <w:p w14:paraId="503F327C" w14:textId="3A0DA0FE" w:rsidR="000F5B17" w:rsidRDefault="000F5B17" w:rsidP="00A979DF">
      <w:pPr>
        <w:numPr>
          <w:ilvl w:val="1"/>
          <w:numId w:val="1"/>
        </w:numPr>
        <w:tabs>
          <w:tab w:val="clear" w:pos="360"/>
          <w:tab w:val="num" w:pos="0"/>
        </w:tabs>
        <w:spacing w:after="0"/>
        <w:ind w:left="284" w:firstLine="0"/>
        <w:jc w:val="both"/>
        <w:rPr>
          <w:rFonts w:ascii="Arial Narrow" w:hAnsi="Arial Narrow" w:cstheme="majorHAnsi"/>
          <w:sz w:val="22"/>
        </w:rPr>
      </w:pPr>
      <w:r w:rsidRPr="00A979DF">
        <w:rPr>
          <w:rFonts w:ascii="Arial Narrow" w:hAnsi="Arial Narrow" w:cstheme="majorHAnsi"/>
          <w:sz w:val="22"/>
        </w:rPr>
        <w:t>Обязательства Экспедитора перед Клиентом считаются полностью исполненными по каждой конкретной перевозке и экспедирования груза, обозначенной и порученной Клиентом и утвержденной Сторонами в Поручении/Заявке Экспедитору, с момента подписания Клиентом Акта оказанных услуг с учетом особенностей, утвержденных пунктом 5.4 настоящего договора.</w:t>
      </w:r>
    </w:p>
    <w:p w14:paraId="23809EE2" w14:textId="72B3A980" w:rsidR="000F5B17" w:rsidRPr="004439D2" w:rsidRDefault="00F77050" w:rsidP="004439D2">
      <w:pPr>
        <w:numPr>
          <w:ilvl w:val="1"/>
          <w:numId w:val="1"/>
        </w:numPr>
        <w:tabs>
          <w:tab w:val="clear" w:pos="360"/>
          <w:tab w:val="num" w:pos="0"/>
        </w:tabs>
        <w:spacing w:after="0"/>
        <w:ind w:left="284" w:firstLine="0"/>
        <w:jc w:val="both"/>
        <w:rPr>
          <w:rFonts w:ascii="Arial Narrow" w:hAnsi="Arial Narrow" w:cstheme="majorHAnsi"/>
          <w:sz w:val="22"/>
        </w:rPr>
      </w:pPr>
      <w:r w:rsidRPr="00F77050">
        <w:rPr>
          <w:rFonts w:ascii="Arial Narrow" w:hAnsi="Arial Narrow" w:cstheme="majorHAnsi"/>
          <w:sz w:val="22"/>
        </w:rPr>
        <w:t>. При увеличении стоимости ж/д тарифа, тарифов фрахта других участников перевозочного процесса</w:t>
      </w:r>
      <w:r w:rsidR="004439D2">
        <w:rPr>
          <w:rFonts w:ascii="Arial Narrow" w:hAnsi="Arial Narrow" w:cstheme="majorHAnsi"/>
          <w:sz w:val="22"/>
        </w:rPr>
        <w:t>,</w:t>
      </w:r>
      <w:r w:rsidRPr="00F77050">
        <w:rPr>
          <w:rFonts w:ascii="Arial Narrow" w:hAnsi="Arial Narrow" w:cstheme="majorHAnsi"/>
          <w:sz w:val="22"/>
        </w:rPr>
        <w:t xml:space="preserve"> Экспедитор увеличивает в одностороннем порядке на соответствующую величину изменений. В этом случае Экспедитор направляет Клиенту соответствующее уведомление об увеличении ставок.</w:t>
      </w:r>
    </w:p>
    <w:p w14:paraId="185C03CB" w14:textId="77777777" w:rsidR="000F5B17" w:rsidRPr="00A979DF" w:rsidRDefault="000F5B17" w:rsidP="00A979DF">
      <w:pPr>
        <w:spacing w:after="0"/>
        <w:ind w:left="426" w:firstLine="709"/>
        <w:jc w:val="center"/>
        <w:rPr>
          <w:rFonts w:ascii="Arial Narrow" w:hAnsi="Arial Narrow" w:cstheme="majorHAnsi"/>
          <w:b/>
          <w:sz w:val="22"/>
        </w:rPr>
      </w:pPr>
      <w:r w:rsidRPr="00A979DF">
        <w:rPr>
          <w:rFonts w:ascii="Arial Narrow" w:hAnsi="Arial Narrow" w:cstheme="majorHAnsi"/>
          <w:b/>
          <w:sz w:val="22"/>
        </w:rPr>
        <w:t>3. ПРАВА И ОБЯЗАННОСТИ КЛИЕНТА</w:t>
      </w:r>
    </w:p>
    <w:p w14:paraId="1D0A455C" w14:textId="79763847" w:rsidR="000F5B17" w:rsidRPr="00A979DF" w:rsidRDefault="000F5B17" w:rsidP="004439D2">
      <w:pPr>
        <w:spacing w:after="0"/>
        <w:ind w:left="284"/>
        <w:jc w:val="both"/>
        <w:rPr>
          <w:rFonts w:ascii="Arial Narrow" w:hAnsi="Arial Narrow" w:cstheme="majorHAnsi"/>
          <w:b/>
          <w:sz w:val="22"/>
        </w:rPr>
      </w:pPr>
      <w:r w:rsidRPr="00A979DF">
        <w:rPr>
          <w:rFonts w:ascii="Arial Narrow" w:hAnsi="Arial Narrow" w:cstheme="majorHAnsi"/>
          <w:b/>
          <w:sz w:val="22"/>
        </w:rPr>
        <w:t>Клиент обязан:</w:t>
      </w:r>
    </w:p>
    <w:p w14:paraId="2E13A042" w14:textId="6F548D7E"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lang w:val="pt-PT"/>
        </w:rPr>
        <w:t>3.1.</w:t>
      </w:r>
      <w:r w:rsidRPr="00A979DF">
        <w:rPr>
          <w:rFonts w:ascii="Arial Narrow" w:hAnsi="Arial Narrow" w:cstheme="majorHAnsi"/>
          <w:sz w:val="22"/>
        </w:rPr>
        <w:t xml:space="preserve"> С</w:t>
      </w:r>
      <w:r w:rsidRPr="00A979DF">
        <w:rPr>
          <w:rFonts w:ascii="Arial Narrow" w:hAnsi="Arial Narrow" w:cstheme="majorHAnsi"/>
          <w:sz w:val="22"/>
          <w:lang w:val="pt-PT"/>
        </w:rPr>
        <w:t>воевременно и в полном объеме оплатить Экспедитору вознаграждение в порядке, установленном настоящим договором.</w:t>
      </w:r>
    </w:p>
    <w:p w14:paraId="41F7C28B" w14:textId="76F1F9A8"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3.2.</w:t>
      </w:r>
      <w:r w:rsidRPr="00A979DF">
        <w:rPr>
          <w:rFonts w:ascii="Arial Narrow" w:hAnsi="Arial Narrow" w:cstheme="majorHAnsi"/>
          <w:sz w:val="22"/>
        </w:rPr>
        <w:t xml:space="preserve"> Своевременно, но не позднее сроков подачи заявок на перевозку, установленных транспортными уставами и кодексами, иными законами и издаваемыми в соответствии с ними правилами, направить Экспедитору Заявку/Поручение (Приложение № 1), дополнительно к заявке Клиент должен предоставить полную, точную и достоверную информацию о свойствах груза, об условиях его перевозки, иную информацию по требованию Экспедитора, необходимую для исполнения им обязательств, предусмотренных настоящим Договором.</w:t>
      </w:r>
    </w:p>
    <w:p w14:paraId="58EF1BAC" w14:textId="5AC6BF31"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3.3.</w:t>
      </w:r>
      <w:r w:rsidRPr="00A979DF">
        <w:rPr>
          <w:rFonts w:ascii="Arial Narrow" w:hAnsi="Arial Narrow" w:cstheme="majorHAnsi"/>
          <w:sz w:val="22"/>
        </w:rPr>
        <w:t xml:space="preserve"> Клиент обязан 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 </w:t>
      </w:r>
    </w:p>
    <w:p w14:paraId="680572C5" w14:textId="52B159EA"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3.4.</w:t>
      </w:r>
      <w:r w:rsidRPr="00A979DF">
        <w:rPr>
          <w:rFonts w:ascii="Arial Narrow" w:hAnsi="Arial Narrow" w:cstheme="majorHAnsi"/>
          <w:sz w:val="22"/>
        </w:rPr>
        <w:t xml:space="preserve"> 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перевозки (погрузка груза в транспортное средство, крепление груза в транспортном средстве, таможенная очистка, перевозка, перевалка, хранение, иные виды работ и услуг, связанных с перевозкой грузов Клиента), выполнение которых может повлиять на срок исполнения Экспедитором своих обязательств по настоящему договору, Клиент отвечает за качество и сроки исполнения соответствующих операций и обязуется обеспечить своевременную передачу соответствующих документов и/или информации Экспедитору.</w:t>
      </w:r>
    </w:p>
    <w:p w14:paraId="3410CEE0" w14:textId="3D9077FE"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3.5.</w:t>
      </w:r>
      <w:r w:rsidRPr="00A979DF">
        <w:rPr>
          <w:rFonts w:ascii="Arial Narrow" w:hAnsi="Arial Narrow" w:cstheme="majorHAnsi"/>
          <w:sz w:val="22"/>
        </w:rPr>
        <w:t xml:space="preserve"> Обеспечить осмотр порожних контейнеров, предоставленных Экспедитором, на предмет их пригодности к перевозке груза, указанного в поручении Заказчика и обязан отказаться от поданных контейнеров, непригодных для перевозки грузов. Отказ от контейнеров оформляется Актом с указанием причины отказа. Если данный Акт не был оформлен, то контейнер считается пригодным для перевозки, и претензии по его состоянию в дальнейшем не принимаются Исполнителем.</w:t>
      </w:r>
    </w:p>
    <w:p w14:paraId="03DD4304"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3.6</w:t>
      </w:r>
      <w:r w:rsidRPr="00A979DF">
        <w:rPr>
          <w:rFonts w:ascii="Arial Narrow" w:hAnsi="Arial Narrow" w:cstheme="majorHAnsi"/>
          <w:sz w:val="22"/>
        </w:rPr>
        <w:t>. Клиент обязан подтвердить готовность к приему или погрузке груза на своем складе, обеспечить пропуск транспортных средств Экспедитора к месту погрузки/выгрузки контейнеров, осуществить своими силами и средствами (если иное не оговорено в Заявке дополнительно), загрузку/выгрузку контейнеров, контролировать соответствие загружаемого товара указанному в Заявке. Клиент обязан должным образом закрепить груз внутри контейнера. Крепление должно соответствовать требованиям Правил перевозки грузов в контейнерах морским транспортом, а также требованиям Правил перевозок железнодорожным транспортом грузов в универсальных контейнерах.</w:t>
      </w:r>
    </w:p>
    <w:p w14:paraId="5A60A98C" w14:textId="2FC7F663"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3.7.</w:t>
      </w:r>
      <w:r w:rsidRPr="00A979DF">
        <w:rPr>
          <w:rFonts w:ascii="Arial Narrow" w:hAnsi="Arial Narrow" w:cstheme="majorHAnsi"/>
          <w:sz w:val="22"/>
        </w:rPr>
        <w:t xml:space="preserve"> Обеспечить при организации отправки грузов в контейнерах:</w:t>
      </w:r>
    </w:p>
    <w:p w14:paraId="4955496F"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sz w:val="22"/>
        </w:rPr>
        <w:t>- загрузку контейнера исходя из его грузоподъемности массой брутто не более 30,5 тонн, включая вес самого контейнера;</w:t>
      </w:r>
    </w:p>
    <w:p w14:paraId="67EEFE8A"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sz w:val="22"/>
        </w:rPr>
        <w:t>- смещение центра тяжести груза в контейнере не более 10% по длине, либо ширине контейнера;</w:t>
      </w:r>
    </w:p>
    <w:p w14:paraId="56A7DE74"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sz w:val="22"/>
        </w:rPr>
        <w:lastRenderedPageBreak/>
        <w:t>- поступление контейнера в исправном техническом и коммерческом отношении (не иметь каких-либо дефектов и/или повреждений), за исправной пломбой отправителя с ясно читаемым оттиском;</w:t>
      </w:r>
    </w:p>
    <w:p w14:paraId="010DFEAE"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sz w:val="22"/>
        </w:rPr>
        <w:t>- контейнер должен соответствовать требованиям Международной Конвенции по безопасным контейнерам, таможенной конвенции о допущении перевозок грузов под таможенными печатями и пломбами, стандартам Международной организации по стандартизации касательно контейнеров, предназначенных для перевозок грузов, а также Уставу железнодорожного транспорта Российской Федерации.</w:t>
      </w:r>
    </w:p>
    <w:p w14:paraId="10F01A54"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 xml:space="preserve">По окончании погрузки </w:t>
      </w:r>
      <w:r w:rsidRPr="00A979DF">
        <w:rPr>
          <w:rFonts w:ascii="Arial Narrow" w:hAnsi="Arial Narrow" w:cstheme="majorHAnsi"/>
          <w:sz w:val="22"/>
        </w:rPr>
        <w:t xml:space="preserve">Клиент обязан </w:t>
      </w:r>
      <w:r w:rsidRPr="00A979DF">
        <w:rPr>
          <w:rFonts w:ascii="Arial Narrow" w:hAnsi="Arial Narrow" w:cstheme="majorHAnsi"/>
          <w:sz w:val="22"/>
          <w:lang w:val="pt-PT"/>
        </w:rPr>
        <w:t xml:space="preserve">опломбировать загруженный контейнер запорно-пломбировочным устройством (ЗПУ). </w:t>
      </w:r>
    </w:p>
    <w:p w14:paraId="662EB612"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При невозможности опечатывания Клиентом груза Экспедитор приступает к исполнению поручения только по подписании уполномоченными лицами сторон экспедиторской расписки (складской расписки) с обязательным приложением акта приема груза по номенклатуре, количеству, местам и/или весу.</w:t>
      </w:r>
    </w:p>
    <w:p w14:paraId="290BC6AA" w14:textId="0E6E75AF"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3.8.</w:t>
      </w:r>
      <w:r w:rsidRPr="00A979DF">
        <w:rPr>
          <w:rFonts w:ascii="Arial Narrow" w:hAnsi="Arial Narrow" w:cstheme="majorHAnsi"/>
          <w:sz w:val="22"/>
        </w:rPr>
        <w:t xml:space="preserve"> Подать заблаговременную письменную заявку на подключение к электропитанию, с обязательным указанием в ней температурного режима, при организации отправок грузов в рефрижераторных контейнерах с подключением. При отсутствии письменной заявки на подключение рефрижераторный контейнер подлежит отправке на общих основаниях без учета режима хранения и перевозки груза.</w:t>
      </w:r>
    </w:p>
    <w:p w14:paraId="43D13C21" w14:textId="6A340923"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3.9.</w:t>
      </w:r>
      <w:r w:rsidRPr="00A979DF">
        <w:rPr>
          <w:rFonts w:ascii="Arial Narrow" w:hAnsi="Arial Narrow" w:cstheme="majorHAnsi"/>
          <w:sz w:val="22"/>
        </w:rPr>
        <w:t xml:space="preserve"> Обеспечить правильность заполнения </w:t>
      </w:r>
      <w:bookmarkStart w:id="1" w:name="OLE_LINK4"/>
      <w:r w:rsidRPr="00A979DF">
        <w:rPr>
          <w:rFonts w:ascii="Arial Narrow" w:hAnsi="Arial Narrow" w:cstheme="majorHAnsi"/>
          <w:sz w:val="22"/>
        </w:rPr>
        <w:t>товарно-транспортных документов</w:t>
      </w:r>
      <w:bookmarkEnd w:id="1"/>
      <w:r w:rsidRPr="00A979DF">
        <w:rPr>
          <w:rFonts w:ascii="Arial Narrow" w:hAnsi="Arial Narrow" w:cstheme="majorHAnsi"/>
          <w:sz w:val="22"/>
        </w:rPr>
        <w:t xml:space="preserve"> в соответствии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4CFC85B2" w14:textId="261DD2BE"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3.10.</w:t>
      </w:r>
      <w:r w:rsidRPr="00A979DF">
        <w:rPr>
          <w:rFonts w:ascii="Arial Narrow" w:hAnsi="Arial Narrow" w:cstheme="majorHAnsi"/>
          <w:sz w:val="22"/>
        </w:rPr>
        <w:t xml:space="preserve"> В срок не более 2 (двух) рабочих дней после отгрузки предоставить Экспедитору в письменной форме полную и достоверную отгрузочную информацию по каждой отправке, а также копии железнодорожных накладных и морских коносаментов, кроме тех случаев, когда Экспедитор по поручению Клиента осуществляет оформление железнодорожных накладных и/или морских коносаментов. </w:t>
      </w:r>
      <w:r w:rsidRPr="00A979DF">
        <w:rPr>
          <w:rFonts w:ascii="Arial Narrow" w:hAnsi="Arial Narrow" w:cstheme="majorHAnsi"/>
          <w:sz w:val="22"/>
          <w:lang w:val="pt-PT"/>
        </w:rPr>
        <w:t xml:space="preserve">По запросу </w:t>
      </w:r>
      <w:r w:rsidRPr="00A979DF">
        <w:rPr>
          <w:rFonts w:ascii="Arial Narrow" w:hAnsi="Arial Narrow" w:cstheme="majorHAnsi"/>
          <w:sz w:val="22"/>
        </w:rPr>
        <w:t>Экспедитора</w:t>
      </w:r>
      <w:r w:rsidRPr="00A979DF">
        <w:rPr>
          <w:rFonts w:ascii="Arial Narrow" w:hAnsi="Arial Narrow" w:cstheme="majorHAnsi"/>
          <w:sz w:val="22"/>
          <w:lang w:val="pt-PT"/>
        </w:rPr>
        <w:t xml:space="preserve"> предоставить дополнительную информацию касательно отгрузки.</w:t>
      </w:r>
    </w:p>
    <w:p w14:paraId="0EA1D0FD" w14:textId="35A097B5"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3.11.</w:t>
      </w:r>
      <w:r w:rsidRPr="00A979DF">
        <w:rPr>
          <w:rFonts w:ascii="Arial Narrow" w:hAnsi="Arial Narrow" w:cstheme="majorHAnsi"/>
          <w:sz w:val="22"/>
        </w:rPr>
        <w:t xml:space="preserve"> Клиент обязан обеспечить возврат порожних контейнеров в соответствии с инструкциями Экспедитора. В случае если вывоз контейнера осуществляется силами Клиента, он обязуется вернуть контейнер после выгрузки груза в место в соответствии с инструкциями Исполнителя. Подтверждением возврата порожнего контейнера является Акт приёма-передачи порожнего контейнера. В случае несвоевременного возврата порожнего контейнера Клиент оплачивает сверхнормативное пользование, согласно тарифам </w:t>
      </w:r>
      <w:proofErr w:type="spellStart"/>
      <w:r w:rsidRPr="00A979DF">
        <w:rPr>
          <w:rFonts w:ascii="Arial Narrow" w:hAnsi="Arial Narrow" w:cstheme="majorHAnsi"/>
          <w:sz w:val="22"/>
        </w:rPr>
        <w:t>контейнеровладельца</w:t>
      </w:r>
      <w:proofErr w:type="spellEnd"/>
      <w:r w:rsidRPr="00A979DF">
        <w:rPr>
          <w:rFonts w:ascii="Arial Narrow" w:hAnsi="Arial Narrow" w:cstheme="majorHAnsi"/>
          <w:sz w:val="22"/>
        </w:rPr>
        <w:t xml:space="preserve">. Клиент несет ответственность за сохранность контейнера с момента его получения и до момента возврата порожнего контейнера представителю Экспедитора. В случае если Клиент не вернет контейнер в течение 60(шестидесяти) дней с момента выдачи контейнера с терминала, контейнер считается утерянным. Клиент обязуется оплатить по письменному требованию Экспедитора штраф за утерю контейнера согласно тарифам </w:t>
      </w:r>
      <w:proofErr w:type="spellStart"/>
      <w:r w:rsidRPr="00A979DF">
        <w:rPr>
          <w:rFonts w:ascii="Arial Narrow" w:hAnsi="Arial Narrow" w:cstheme="majorHAnsi"/>
          <w:sz w:val="22"/>
        </w:rPr>
        <w:t>контейнеровладельца</w:t>
      </w:r>
      <w:proofErr w:type="spellEnd"/>
      <w:r w:rsidRPr="00A979DF">
        <w:rPr>
          <w:rFonts w:ascii="Arial Narrow" w:hAnsi="Arial Narrow" w:cstheme="majorHAnsi"/>
          <w:sz w:val="22"/>
        </w:rPr>
        <w:t>.</w:t>
      </w:r>
    </w:p>
    <w:p w14:paraId="70DB2CC9"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3.12.</w:t>
      </w:r>
      <w:r w:rsidRPr="00A979DF">
        <w:rPr>
          <w:rFonts w:ascii="Arial Narrow" w:hAnsi="Arial Narrow" w:cstheme="majorHAnsi"/>
          <w:sz w:val="22"/>
        </w:rPr>
        <w:t xml:space="preserve"> Клиент обязан самостоятельно и за свой счет произвести все таможенные процедуры, оплату таможенных платежей, предусмотренные таможенным законодательством страны, в/из/по территории которой следует груз.</w:t>
      </w:r>
    </w:p>
    <w:p w14:paraId="235201AC" w14:textId="38FD363D"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3.13.</w:t>
      </w:r>
      <w:r w:rsidRPr="00A979DF">
        <w:rPr>
          <w:rFonts w:ascii="Arial Narrow" w:hAnsi="Arial Narrow" w:cstheme="majorHAnsi"/>
          <w:sz w:val="22"/>
        </w:rPr>
        <w:t xml:space="preserve"> По факту выставленных счетов Клиент обязан оплачивать в порядке, предусмотренном п.4.2-4.3 настоящего договора, Экспедитору его целесообразно произведенные и документально подтвержденные дополнительные расходы (провозные платежи, сборы, штрафы и расходы по другим операциям), связанные с исполнением настоящего Договора, которые не были предусмотрены и согласованы Сторонами, однако были необходимы в процессе предоставления услуг по доставке контейнеров.</w:t>
      </w:r>
    </w:p>
    <w:p w14:paraId="1C16F7A2" w14:textId="2FB07A92"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3.14.</w:t>
      </w:r>
      <w:r w:rsidRPr="00A979DF">
        <w:rPr>
          <w:rFonts w:ascii="Arial Narrow" w:hAnsi="Arial Narrow" w:cstheme="majorHAnsi"/>
          <w:sz w:val="22"/>
        </w:rPr>
        <w:t xml:space="preserve"> Клиент обязан полностью возместить Экспедитору его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 Клиент также несет ответственность перед Экспедитором за все последствия отказа грузоотправителя/грузополучателя от груза и обязан возместить все расходы, возникшие вследствие отказа от груза, независимо от места, срока и причин отказа.</w:t>
      </w:r>
    </w:p>
    <w:p w14:paraId="3826B4A7" w14:textId="5CA5CC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3.15.</w:t>
      </w:r>
      <w:r w:rsidRPr="00A979DF">
        <w:rPr>
          <w:rFonts w:ascii="Arial Narrow" w:hAnsi="Arial Narrow" w:cstheme="majorHAnsi"/>
          <w:sz w:val="22"/>
        </w:rPr>
        <w:t xml:space="preserve">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им расходы в связи с исполнением Заявки Клиента.</w:t>
      </w:r>
    </w:p>
    <w:p w14:paraId="3FED4A5A" w14:textId="77777777" w:rsidR="000F5B17" w:rsidRPr="00A979DF" w:rsidRDefault="000F5B17" w:rsidP="004439D2">
      <w:pPr>
        <w:spacing w:after="0"/>
        <w:ind w:left="284"/>
        <w:jc w:val="both"/>
        <w:rPr>
          <w:rFonts w:ascii="Arial Narrow" w:hAnsi="Arial Narrow" w:cstheme="majorHAnsi"/>
          <w:b/>
          <w:sz w:val="22"/>
        </w:rPr>
      </w:pPr>
      <w:r w:rsidRPr="00A979DF">
        <w:rPr>
          <w:rFonts w:ascii="Arial Narrow" w:hAnsi="Arial Narrow" w:cstheme="majorHAnsi"/>
          <w:b/>
          <w:sz w:val="22"/>
        </w:rPr>
        <w:t>3.16.</w:t>
      </w:r>
      <w:r w:rsidRPr="00A979DF">
        <w:rPr>
          <w:rFonts w:ascii="Arial Narrow" w:hAnsi="Arial Narrow" w:cstheme="majorHAnsi"/>
          <w:sz w:val="22"/>
        </w:rPr>
        <w:t xml:space="preserve"> </w:t>
      </w:r>
      <w:r w:rsidRPr="00A979DF">
        <w:rPr>
          <w:rFonts w:ascii="Arial Narrow" w:hAnsi="Arial Narrow" w:cstheme="majorHAnsi"/>
          <w:sz w:val="22"/>
          <w:lang w:val="pt-PT"/>
        </w:rPr>
        <w:t>Обязанность Клиента оплатить выставленный Экспедитором счет считается выполненной в безналичной форме</w:t>
      </w:r>
      <w:r w:rsidRPr="00A979DF">
        <w:rPr>
          <w:rFonts w:ascii="Arial Narrow" w:hAnsi="Arial Narrow" w:cstheme="majorHAnsi"/>
          <w:sz w:val="22"/>
        </w:rPr>
        <w:t>,</w:t>
      </w:r>
      <w:r w:rsidRPr="00A979DF">
        <w:rPr>
          <w:rFonts w:ascii="Arial Narrow" w:hAnsi="Arial Narrow" w:cstheme="majorHAnsi"/>
          <w:sz w:val="22"/>
          <w:lang w:val="pt-PT"/>
        </w:rPr>
        <w:t xml:space="preserve"> после поступления перечисленной Клиентом в оплату выставленного счета денежной суммы на банковский счет Экспедитора, указанный в настоящем договоре и/или в соответствующем выставленном счете.</w:t>
      </w:r>
    </w:p>
    <w:p w14:paraId="0D4A36D0" w14:textId="34618C03" w:rsidR="000F5B17" w:rsidRPr="00A979DF" w:rsidRDefault="000F5B17" w:rsidP="004439D2">
      <w:pPr>
        <w:spacing w:after="0"/>
        <w:ind w:left="284"/>
        <w:jc w:val="both"/>
        <w:rPr>
          <w:rFonts w:ascii="Arial Narrow" w:hAnsi="Arial Narrow" w:cstheme="majorHAnsi"/>
          <w:b/>
          <w:sz w:val="22"/>
        </w:rPr>
      </w:pPr>
      <w:r w:rsidRPr="00A979DF">
        <w:rPr>
          <w:rFonts w:ascii="Arial Narrow" w:hAnsi="Arial Narrow" w:cstheme="majorHAnsi"/>
          <w:b/>
          <w:sz w:val="22"/>
          <w:lang w:val="pt-PT"/>
        </w:rPr>
        <w:t>Клиент вправе:</w:t>
      </w:r>
    </w:p>
    <w:p w14:paraId="7325946A"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3.17.</w:t>
      </w:r>
      <w:r w:rsidRPr="00A979DF">
        <w:rPr>
          <w:rFonts w:ascii="Arial Narrow" w:hAnsi="Arial Narrow" w:cstheme="majorHAnsi"/>
          <w:sz w:val="22"/>
        </w:rPr>
        <w:t xml:space="preserve"> </w:t>
      </w:r>
      <w:r w:rsidRPr="00A979DF">
        <w:rPr>
          <w:rFonts w:ascii="Arial Narrow" w:hAnsi="Arial Narrow" w:cstheme="majorHAnsi"/>
          <w:sz w:val="22"/>
          <w:lang w:val="pt-PT"/>
        </w:rPr>
        <w:t>Выбирать по согласованию с Экспедитором маршрут следования грузов и вид транспорта.</w:t>
      </w:r>
    </w:p>
    <w:p w14:paraId="03BB91F6"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3.18.</w:t>
      </w:r>
      <w:r w:rsidRPr="00A979DF">
        <w:rPr>
          <w:rFonts w:ascii="Arial Narrow" w:hAnsi="Arial Narrow" w:cstheme="majorHAnsi"/>
          <w:b/>
          <w:sz w:val="22"/>
          <w:lang w:val="pt-PT"/>
        </w:rPr>
        <w:t xml:space="preserve"> </w:t>
      </w:r>
      <w:r w:rsidRPr="00A979DF">
        <w:rPr>
          <w:rFonts w:ascii="Arial Narrow" w:hAnsi="Arial Narrow" w:cstheme="majorHAnsi"/>
          <w:sz w:val="22"/>
          <w:lang w:val="pt-PT"/>
        </w:rPr>
        <w:t xml:space="preserve">На любом этапе исполнения настоящего договора изменить или отозвать ранее выданное Экспедитору Поручение/Заявку. Изменение и отзыв Поручения/Заявки Экспедитору осуществляется Клиентом в порядке, предусмотренном п. </w:t>
      </w:r>
      <w:r w:rsidRPr="00A979DF">
        <w:rPr>
          <w:rFonts w:ascii="Arial Narrow" w:hAnsi="Arial Narrow" w:cstheme="majorHAnsi"/>
          <w:sz w:val="22"/>
        </w:rPr>
        <w:t>5.1</w:t>
      </w:r>
      <w:r w:rsidRPr="00A979DF">
        <w:rPr>
          <w:rFonts w:ascii="Arial Narrow" w:hAnsi="Arial Narrow" w:cstheme="majorHAnsi"/>
          <w:sz w:val="22"/>
          <w:lang w:val="pt-PT"/>
        </w:rPr>
        <w:t xml:space="preserve"> настоящего договора.</w:t>
      </w:r>
    </w:p>
    <w:p w14:paraId="6BDDFBCC" w14:textId="717A8191" w:rsidR="000F5B17" w:rsidRPr="004439D2"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lastRenderedPageBreak/>
        <w:t>3.19.</w:t>
      </w:r>
      <w:r w:rsidRPr="00A979DF">
        <w:rPr>
          <w:rFonts w:ascii="Arial Narrow" w:hAnsi="Arial Narrow" w:cstheme="majorHAnsi"/>
          <w:sz w:val="22"/>
        </w:rPr>
        <w:t xml:space="preserve"> </w:t>
      </w:r>
      <w:r w:rsidRPr="00A979DF">
        <w:rPr>
          <w:rFonts w:ascii="Arial Narrow" w:hAnsi="Arial Narrow" w:cstheme="majorHAnsi"/>
          <w:sz w:val="22"/>
          <w:lang w:val="pt-PT"/>
        </w:rPr>
        <w:t>Требовать от Экспедитора предоставления информации о готовности грузов к передаче грузополучателю или иному уполномоченному им лицу, а также предоставления договоров, заключенных Экспедитором от имени Клиента на основании выданных последним полномочий (доверенностей).</w:t>
      </w:r>
    </w:p>
    <w:p w14:paraId="3E11B8C5" w14:textId="77777777" w:rsidR="000F5B17" w:rsidRPr="00A979DF" w:rsidRDefault="000F5B17" w:rsidP="004439D2">
      <w:pPr>
        <w:numPr>
          <w:ilvl w:val="0"/>
          <w:numId w:val="2"/>
        </w:numPr>
        <w:spacing w:after="0"/>
        <w:ind w:left="284"/>
        <w:jc w:val="center"/>
        <w:rPr>
          <w:rFonts w:ascii="Arial Narrow" w:hAnsi="Arial Narrow" w:cstheme="majorHAnsi"/>
          <w:b/>
          <w:sz w:val="22"/>
        </w:rPr>
      </w:pPr>
      <w:r w:rsidRPr="00A979DF">
        <w:rPr>
          <w:rFonts w:ascii="Arial Narrow" w:hAnsi="Arial Narrow" w:cstheme="majorHAnsi"/>
          <w:b/>
          <w:sz w:val="22"/>
        </w:rPr>
        <w:t>ПОРЯДОК РАСЧЕТОВ</w:t>
      </w:r>
    </w:p>
    <w:p w14:paraId="48EA3A8D"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4.1.</w:t>
      </w:r>
      <w:r w:rsidRPr="00A979DF">
        <w:rPr>
          <w:rFonts w:ascii="Arial Narrow" w:hAnsi="Arial Narrow" w:cstheme="majorHAnsi"/>
          <w:sz w:val="22"/>
        </w:rPr>
        <w:t xml:space="preserve"> Клиент оплачивает Экспедитору стоимость экспедиционных услуг (комплексная ставка, включая НДС по ставкам, в соответствии с условиями ст.164 НК РФ), сумму которой Стороны согласовывают в соответствующем Приложении, являющимся неотъемлемой частью настоящего договора, и, на основании которого, Экспедитор выставляет Клиенту счет на предварительный платеж. </w:t>
      </w:r>
    </w:p>
    <w:p w14:paraId="5CD51D05"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sz w:val="22"/>
        </w:rPr>
        <w:t>В случае, если Экспедитор на основании п.2.7 настоящего договора привлекает к исполнению своих обязанностей по настоящему договору и соответствующему Поручению/Заявки третьих лиц, то указанные расходы включаются в стоимость экспедиционных услуг.</w:t>
      </w:r>
    </w:p>
    <w:p w14:paraId="76C734EF"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4.2.</w:t>
      </w:r>
      <w:r w:rsidRPr="00A979DF">
        <w:rPr>
          <w:rFonts w:ascii="Arial Narrow" w:hAnsi="Arial Narrow" w:cstheme="majorHAnsi"/>
          <w:sz w:val="22"/>
        </w:rPr>
        <w:t xml:space="preserve"> Если иное не согласовано сторонами в соответствующем дополнительном соглашении, в сумму, предусмотренную в п. 4.1 настоящего договора, не входят (и подлежат оплате Клиентом дополнительно) дополнительные услуги Экспедитора как указанные Сторонами в соответствующем Приложении к договору, так прочие дополнительные услуги, оказанные Экспедитором в ходе исполнения обязательств по настоящему договору.</w:t>
      </w:r>
    </w:p>
    <w:p w14:paraId="5346B926"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4.3.</w:t>
      </w:r>
      <w:r w:rsidRPr="00A979DF">
        <w:rPr>
          <w:rFonts w:ascii="Arial Narrow" w:hAnsi="Arial Narrow" w:cstheme="majorHAnsi"/>
          <w:sz w:val="22"/>
        </w:rPr>
        <w:t xml:space="preserve"> Дополнительные услуги подлежат оплате Клиентом в размере, порядке и сроки, предусмотренные в настоящем договоре, если иное не указано в дополнительных соглашениях или выставляемых Экспедитором счетах. Дополнительные услуги Экспедитора, которые не были известны на момент согласования соответствующего Приложения к договору, оплачиваются Клиентом по факту на основании выставляемых Экспедитором счетов.</w:t>
      </w:r>
    </w:p>
    <w:p w14:paraId="5B39B840" w14:textId="1CA3C811"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4.4.</w:t>
      </w:r>
      <w:r w:rsidRPr="00A979DF">
        <w:rPr>
          <w:rFonts w:ascii="Arial Narrow" w:hAnsi="Arial Narrow" w:cstheme="majorHAnsi"/>
          <w:sz w:val="22"/>
        </w:rPr>
        <w:t xml:space="preserve"> В течение 3</w:t>
      </w:r>
      <w:r w:rsidR="001E6478" w:rsidRPr="00A979DF">
        <w:rPr>
          <w:rFonts w:ascii="Arial Narrow" w:hAnsi="Arial Narrow" w:cstheme="majorHAnsi"/>
          <w:sz w:val="22"/>
        </w:rPr>
        <w:t xml:space="preserve"> </w:t>
      </w:r>
      <w:r w:rsidRPr="00A979DF">
        <w:rPr>
          <w:rFonts w:ascii="Arial Narrow" w:hAnsi="Arial Narrow" w:cstheme="majorHAnsi"/>
          <w:sz w:val="22"/>
        </w:rPr>
        <w:t xml:space="preserve">(трех) рабочих дней с момента подтверждения Заявки, Экспедитор выставляет Клиенту счета на предоплату в размере 100% стоимости организации ТЭО. Сторонами могут быть согласованы другие условия оплаты, которые фиксируются в соответствующих Приложениях к настоящему Договору. Счета формируются на основании заявок Клиента, и Клиент обязан производить оплату на основании счетов Экспедитора. </w:t>
      </w:r>
    </w:p>
    <w:p w14:paraId="505E5A19" w14:textId="7FBA47F3"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4.5</w:t>
      </w:r>
      <w:r w:rsidRPr="00A979DF">
        <w:rPr>
          <w:rFonts w:ascii="Arial Narrow" w:hAnsi="Arial Narrow" w:cstheme="majorHAnsi"/>
          <w:sz w:val="22"/>
        </w:rPr>
        <w:t>. Клиент обязан производить оплату всех счетов Экспедитора в течение 5 (пяти) банковских дней с момента получения счета по факсу или электронной почте, если иное не оговорено в Приложениях к настоящему Договору.</w:t>
      </w:r>
    </w:p>
    <w:p w14:paraId="4EB34BAB" w14:textId="19986B93"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4.6.</w:t>
      </w:r>
      <w:r w:rsidRPr="00A979DF">
        <w:rPr>
          <w:rFonts w:ascii="Arial Narrow" w:hAnsi="Arial Narrow" w:cstheme="majorHAnsi"/>
          <w:sz w:val="22"/>
        </w:rPr>
        <w:t xml:space="preserve"> Исполнение Экспедитором своих обязательств по настоящему Договору осуществляется только после поступления на расчетный счет Экспедитора 100% платежей от Клиента по пункту 4.1. настоящего Договора, если иное не оговорено в Приложениях к настоящему Договору</w:t>
      </w:r>
    </w:p>
    <w:p w14:paraId="4F6AD01D" w14:textId="15CD9EFD"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4.7.</w:t>
      </w:r>
      <w:r w:rsidRPr="00A979DF">
        <w:rPr>
          <w:rFonts w:ascii="Arial Narrow" w:hAnsi="Arial Narrow" w:cstheme="majorHAnsi"/>
          <w:sz w:val="22"/>
        </w:rPr>
        <w:t xml:space="preserve"> В случае нарушения Клиентом сроков оплаты Экспедитор по письменному требованию имеет право применить к Клиенту штрафные санкции в виде пени в размере 0,1 % (одной десятой) процента от суммы счета за каждый календарный день просрочки платежа. </w:t>
      </w:r>
    </w:p>
    <w:p w14:paraId="4FBEBF14" w14:textId="523F07A5"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4.8.</w:t>
      </w:r>
      <w:r w:rsidRPr="00A979DF">
        <w:rPr>
          <w:rFonts w:ascii="Arial Narrow" w:hAnsi="Arial Narrow" w:cstheme="majorHAnsi"/>
          <w:sz w:val="22"/>
        </w:rPr>
        <w:t xml:space="preserve"> </w:t>
      </w:r>
      <w:r w:rsidRPr="00A979DF">
        <w:rPr>
          <w:rFonts w:ascii="Arial Narrow" w:hAnsi="Arial Narrow" w:cstheme="majorHAnsi"/>
          <w:sz w:val="22"/>
          <w:lang w:val="pt-PT"/>
        </w:rPr>
        <w:t xml:space="preserve">Кредиторская задолженность по фактически перечисленным средствам, оставшаяся от предыдущих сделок, переносится в оплату будущих сделок, или возвращается </w:t>
      </w:r>
      <w:r w:rsidRPr="00A979DF">
        <w:rPr>
          <w:rFonts w:ascii="Arial Narrow" w:hAnsi="Arial Narrow" w:cstheme="majorHAnsi"/>
          <w:sz w:val="22"/>
        </w:rPr>
        <w:t>Клиенту</w:t>
      </w:r>
      <w:r w:rsidRPr="00A979DF">
        <w:rPr>
          <w:rFonts w:ascii="Arial Narrow" w:hAnsi="Arial Narrow" w:cstheme="majorHAnsi"/>
          <w:sz w:val="22"/>
          <w:lang w:val="pt-PT"/>
        </w:rPr>
        <w:t xml:space="preserve"> после подписания актов сверки на основании письменного требования </w:t>
      </w:r>
      <w:r w:rsidRPr="00A979DF">
        <w:rPr>
          <w:rFonts w:ascii="Arial Narrow" w:hAnsi="Arial Narrow" w:cstheme="majorHAnsi"/>
          <w:sz w:val="22"/>
        </w:rPr>
        <w:t>Клиента</w:t>
      </w:r>
      <w:r w:rsidRPr="00A979DF">
        <w:rPr>
          <w:rFonts w:ascii="Arial Narrow" w:hAnsi="Arial Narrow" w:cstheme="majorHAnsi"/>
          <w:sz w:val="22"/>
          <w:lang w:val="pt-PT"/>
        </w:rPr>
        <w:t xml:space="preserve"> за подписью руководителя и главного бухгалтера в течение 3</w:t>
      </w:r>
      <w:r w:rsidR="001E6478" w:rsidRPr="00A979DF">
        <w:rPr>
          <w:rFonts w:ascii="Arial Narrow" w:hAnsi="Arial Narrow" w:cstheme="majorHAnsi"/>
          <w:sz w:val="22"/>
        </w:rPr>
        <w:t xml:space="preserve"> </w:t>
      </w:r>
      <w:r w:rsidRPr="00A979DF">
        <w:rPr>
          <w:rFonts w:ascii="Arial Narrow" w:hAnsi="Arial Narrow" w:cstheme="majorHAnsi"/>
          <w:sz w:val="22"/>
        </w:rPr>
        <w:t>(трех)</w:t>
      </w:r>
      <w:r w:rsidRPr="00A979DF">
        <w:rPr>
          <w:rFonts w:ascii="Arial Narrow" w:hAnsi="Arial Narrow" w:cstheme="majorHAnsi"/>
          <w:sz w:val="22"/>
          <w:lang w:val="pt-PT"/>
        </w:rPr>
        <w:t xml:space="preserve"> банковских дней с даты получения требования. Перечисление денежных средств осуществляется только на счет </w:t>
      </w:r>
      <w:r w:rsidRPr="00A979DF">
        <w:rPr>
          <w:rFonts w:ascii="Arial Narrow" w:hAnsi="Arial Narrow" w:cstheme="majorHAnsi"/>
          <w:sz w:val="22"/>
        </w:rPr>
        <w:t>Клиента</w:t>
      </w:r>
      <w:r w:rsidRPr="00A979DF">
        <w:rPr>
          <w:rFonts w:ascii="Arial Narrow" w:hAnsi="Arial Narrow" w:cstheme="majorHAnsi"/>
          <w:sz w:val="22"/>
          <w:lang w:val="pt-PT"/>
        </w:rPr>
        <w:t>, третьим лицам возврат средств не допускается</w:t>
      </w:r>
      <w:r w:rsidRPr="00A979DF">
        <w:rPr>
          <w:rFonts w:ascii="Arial Narrow" w:hAnsi="Arial Narrow" w:cstheme="majorHAnsi"/>
          <w:sz w:val="22"/>
        </w:rPr>
        <w:t>.</w:t>
      </w:r>
    </w:p>
    <w:p w14:paraId="63B5343C" w14:textId="4A922892"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4.9.</w:t>
      </w:r>
      <w:r w:rsidRPr="00A979DF">
        <w:rPr>
          <w:rFonts w:ascii="Arial Narrow" w:hAnsi="Arial Narrow" w:cstheme="majorHAnsi"/>
          <w:sz w:val="22"/>
        </w:rPr>
        <w:t xml:space="preserve"> В том случае, если к моменту получения </w:t>
      </w:r>
      <w:r w:rsidRPr="00A979DF">
        <w:rPr>
          <w:rFonts w:ascii="Arial Narrow" w:hAnsi="Arial Narrow" w:cstheme="majorHAnsi"/>
          <w:sz w:val="22"/>
          <w:lang w:val="pt-PT"/>
        </w:rPr>
        <w:t>Уведомлени</w:t>
      </w:r>
      <w:r w:rsidRPr="00A979DF">
        <w:rPr>
          <w:rFonts w:ascii="Arial Narrow" w:hAnsi="Arial Narrow" w:cstheme="majorHAnsi"/>
          <w:sz w:val="22"/>
        </w:rPr>
        <w:t>я</w:t>
      </w:r>
      <w:r w:rsidRPr="00A979DF">
        <w:rPr>
          <w:rFonts w:ascii="Arial Narrow" w:hAnsi="Arial Narrow" w:cstheme="majorHAnsi"/>
          <w:sz w:val="22"/>
          <w:lang w:val="pt-PT"/>
        </w:rPr>
        <w:t xml:space="preserve"> об отзыве поручения/Заявки</w:t>
      </w:r>
      <w:r w:rsidRPr="00A979DF">
        <w:rPr>
          <w:rFonts w:ascii="Arial Narrow" w:hAnsi="Arial Narrow" w:cstheme="majorHAnsi"/>
          <w:i/>
          <w:sz w:val="22"/>
        </w:rPr>
        <w:t xml:space="preserve"> </w:t>
      </w:r>
      <w:r w:rsidRPr="00A979DF">
        <w:rPr>
          <w:rFonts w:ascii="Arial Narrow" w:hAnsi="Arial Narrow" w:cstheme="majorHAnsi"/>
          <w:sz w:val="22"/>
        </w:rPr>
        <w:t>Экспедитор произвел авансовые платежи в счет планируемой перевозки (оплата ж/д тарифа, оплата услуг агентов Экспедитора и/или иные связанные с данной перевозкой расходы), взаиморасчет с Клиентом по возврату суммы, пропорциональной объему отказа, производится исключительно после того, как Экспедитор произведет соответствующий взаиморасчет с третьими лицами и получит возврат сумм за несостоявшиеся перевозки. Дополнительно Клиент оплачивает вознаграждение Экспедитору в полном объёме.</w:t>
      </w:r>
    </w:p>
    <w:p w14:paraId="79358E8F" w14:textId="77777777" w:rsidR="004439D2" w:rsidRDefault="000F5B17" w:rsidP="004439D2">
      <w:pPr>
        <w:spacing w:after="0"/>
        <w:ind w:left="284"/>
        <w:jc w:val="both"/>
        <w:rPr>
          <w:rFonts w:ascii="Arial Narrow" w:hAnsi="Arial Narrow" w:cstheme="majorHAnsi"/>
          <w:bCs/>
          <w:iCs/>
          <w:sz w:val="22"/>
          <w:lang w:val="pt-PT"/>
        </w:rPr>
      </w:pPr>
      <w:r w:rsidRPr="00A979DF">
        <w:rPr>
          <w:rFonts w:ascii="Arial Narrow" w:hAnsi="Arial Narrow" w:cstheme="majorHAnsi"/>
          <w:b/>
          <w:sz w:val="22"/>
        </w:rPr>
        <w:t>4.10.</w:t>
      </w:r>
      <w:r w:rsidRPr="00A979DF">
        <w:rPr>
          <w:rFonts w:ascii="Arial Narrow" w:hAnsi="Arial Narrow" w:cstheme="majorHAnsi"/>
          <w:sz w:val="22"/>
        </w:rPr>
        <w:t xml:space="preserve"> </w:t>
      </w:r>
      <w:r w:rsidRPr="00A979DF">
        <w:rPr>
          <w:rFonts w:ascii="Arial Narrow" w:hAnsi="Arial Narrow" w:cstheme="majorHAnsi"/>
          <w:bCs/>
          <w:iCs/>
          <w:sz w:val="22"/>
          <w:lang w:val="pt-PT"/>
        </w:rPr>
        <w:t>Стоимость услуг Экспедитора может быть изменена по взаимному согласию сторон путем заключения соответствующего дополнительного соглашения к Приложению в порядке, предусмотренном настоящим договором.</w:t>
      </w:r>
    </w:p>
    <w:p w14:paraId="77D05963" w14:textId="472A6231" w:rsidR="000F5B17" w:rsidRPr="004439D2" w:rsidRDefault="004439D2" w:rsidP="004439D2">
      <w:pPr>
        <w:spacing w:after="0"/>
        <w:ind w:left="284"/>
        <w:jc w:val="both"/>
        <w:rPr>
          <w:rFonts w:ascii="Arial Narrow" w:hAnsi="Arial Narrow" w:cstheme="majorHAnsi"/>
          <w:bCs/>
          <w:iCs/>
          <w:sz w:val="22"/>
          <w:lang w:val="pt-PT"/>
        </w:rPr>
      </w:pPr>
      <w:r>
        <w:rPr>
          <w:rFonts w:ascii="Arial Narrow" w:hAnsi="Arial Narrow" w:cstheme="majorHAnsi"/>
          <w:b/>
          <w:sz w:val="22"/>
        </w:rPr>
        <w:t xml:space="preserve">            </w:t>
      </w:r>
      <w:r w:rsidR="00F77050">
        <w:rPr>
          <w:rFonts w:ascii="Arial Narrow" w:hAnsi="Arial Narrow" w:cstheme="majorHAnsi"/>
          <w:b/>
          <w:sz w:val="22"/>
        </w:rPr>
        <w:t xml:space="preserve">                                                            </w:t>
      </w:r>
      <w:r w:rsidR="000F5B17" w:rsidRPr="00A979DF">
        <w:rPr>
          <w:rFonts w:ascii="Arial Narrow" w:hAnsi="Arial Narrow" w:cstheme="majorHAnsi"/>
          <w:b/>
          <w:sz w:val="22"/>
        </w:rPr>
        <w:t>5</w:t>
      </w:r>
      <w:r w:rsidR="000F5B17" w:rsidRPr="00A979DF">
        <w:rPr>
          <w:rFonts w:ascii="Arial Narrow" w:hAnsi="Arial Narrow" w:cstheme="majorHAnsi"/>
          <w:b/>
          <w:sz w:val="22"/>
          <w:lang w:val="pt-PT"/>
        </w:rPr>
        <w:t>. Д</w:t>
      </w:r>
      <w:r w:rsidR="000F5B17" w:rsidRPr="00A979DF">
        <w:rPr>
          <w:rFonts w:ascii="Arial Narrow" w:hAnsi="Arial Narrow" w:cstheme="majorHAnsi"/>
          <w:b/>
          <w:sz w:val="22"/>
        </w:rPr>
        <w:t>ОКУМЕНТООБОРОТ</w:t>
      </w:r>
    </w:p>
    <w:p w14:paraId="53A09AD6" w14:textId="02D67197" w:rsidR="000F5B17" w:rsidRPr="00A979DF" w:rsidRDefault="000F5B17" w:rsidP="004439D2">
      <w:pPr>
        <w:spacing w:after="0"/>
        <w:ind w:left="284"/>
        <w:jc w:val="both"/>
        <w:rPr>
          <w:rFonts w:ascii="Arial Narrow" w:hAnsi="Arial Narrow" w:cstheme="majorHAnsi"/>
          <w:b/>
          <w:sz w:val="22"/>
          <w:lang w:val="pt-PT"/>
        </w:rPr>
      </w:pPr>
      <w:r w:rsidRPr="00A979DF">
        <w:rPr>
          <w:rFonts w:ascii="Arial Narrow" w:hAnsi="Arial Narrow" w:cstheme="majorHAnsi"/>
          <w:b/>
          <w:sz w:val="22"/>
          <w:lang w:val="pt-PT"/>
        </w:rPr>
        <w:t>Экспедиторские документы, оформляемые сторонами при исполнении обязательств в рамках настоящего договора:</w:t>
      </w:r>
      <w:r w:rsidRPr="00A979DF">
        <w:rPr>
          <w:rFonts w:ascii="Arial Narrow" w:hAnsi="Arial Narrow" w:cstheme="majorHAnsi"/>
          <w:sz w:val="22"/>
          <w:lang w:val="pt-PT"/>
        </w:rPr>
        <w:t xml:space="preserve"> </w:t>
      </w:r>
    </w:p>
    <w:p w14:paraId="5360E7FF" w14:textId="40ECF54F"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.1.</w:t>
      </w:r>
      <w:r w:rsidRPr="00A979DF">
        <w:rPr>
          <w:rFonts w:ascii="Arial Narrow" w:hAnsi="Arial Narrow" w:cstheme="majorHAnsi"/>
          <w:sz w:val="22"/>
          <w:lang w:val="pt-PT"/>
        </w:rPr>
        <w:t xml:space="preserve"> Конкретный перечень</w:t>
      </w:r>
      <w:r w:rsidRPr="00A979DF">
        <w:rPr>
          <w:rFonts w:ascii="Arial Narrow" w:hAnsi="Arial Narrow" w:cstheme="majorHAnsi"/>
          <w:sz w:val="22"/>
        </w:rPr>
        <w:t xml:space="preserve"> экспедиционных услуг, условия перевозки, маршрут, номенклатура груза, объем и особенные условия</w:t>
      </w:r>
      <w:r w:rsidRPr="00A979DF">
        <w:rPr>
          <w:rFonts w:ascii="Arial Narrow" w:hAnsi="Arial Narrow" w:cstheme="majorHAnsi"/>
          <w:sz w:val="22"/>
          <w:lang w:val="pt-PT"/>
        </w:rPr>
        <w:t xml:space="preserve">, в том числе порядок приемки и передачи грузов Клиенту или указанному им третьему лицу определяются Сторонами в соответствующем </w:t>
      </w:r>
      <w:r w:rsidRPr="00A979DF">
        <w:rPr>
          <w:rFonts w:ascii="Arial Narrow" w:hAnsi="Arial Narrow" w:cstheme="majorHAnsi"/>
          <w:b/>
          <w:sz w:val="22"/>
          <w:lang w:val="pt-PT"/>
        </w:rPr>
        <w:t>Поручении Экспедитору</w:t>
      </w:r>
      <w:r w:rsidRPr="00A979DF">
        <w:rPr>
          <w:rFonts w:ascii="Arial Narrow" w:hAnsi="Arial Narrow" w:cstheme="majorHAnsi"/>
          <w:sz w:val="22"/>
          <w:lang w:val="pt-PT"/>
        </w:rPr>
        <w:t xml:space="preserve"> (далее – </w:t>
      </w:r>
      <w:r w:rsidRPr="00A979DF">
        <w:rPr>
          <w:rFonts w:ascii="Arial Narrow" w:hAnsi="Arial Narrow" w:cstheme="majorHAnsi"/>
          <w:i/>
          <w:sz w:val="22"/>
          <w:lang w:val="pt-PT"/>
        </w:rPr>
        <w:t>"Поручение", "Поручение Экспедитору"</w:t>
      </w:r>
      <w:r w:rsidRPr="00A979DF">
        <w:rPr>
          <w:rFonts w:ascii="Arial Narrow" w:hAnsi="Arial Narrow" w:cstheme="majorHAnsi"/>
          <w:sz w:val="22"/>
          <w:lang w:val="pt-PT"/>
        </w:rPr>
        <w:t xml:space="preserve">) либо в </w:t>
      </w:r>
      <w:r w:rsidRPr="00A979DF">
        <w:rPr>
          <w:rFonts w:ascii="Arial Narrow" w:hAnsi="Arial Narrow" w:cstheme="majorHAnsi"/>
          <w:b/>
          <w:sz w:val="22"/>
          <w:lang w:val="pt-PT"/>
        </w:rPr>
        <w:t>Заявке об организации отправки</w:t>
      </w:r>
      <w:r w:rsidRPr="00A979DF">
        <w:rPr>
          <w:rFonts w:ascii="Arial Narrow" w:hAnsi="Arial Narrow" w:cstheme="majorHAnsi"/>
          <w:sz w:val="22"/>
          <w:lang w:val="pt-PT"/>
        </w:rPr>
        <w:t xml:space="preserve"> (Далее «Заявка» либо совместно –«Поручение/Заявка), формы которых согласованы Сторонами в </w:t>
      </w:r>
      <w:r w:rsidRPr="00A979DF">
        <w:rPr>
          <w:rFonts w:ascii="Arial Narrow" w:hAnsi="Arial Narrow" w:cstheme="majorHAnsi"/>
          <w:b/>
          <w:sz w:val="22"/>
          <w:lang w:val="pt-PT"/>
        </w:rPr>
        <w:t xml:space="preserve">Приложении № </w:t>
      </w:r>
      <w:r w:rsidRPr="00A979DF">
        <w:rPr>
          <w:rFonts w:ascii="Arial Narrow" w:hAnsi="Arial Narrow" w:cstheme="majorHAnsi"/>
          <w:b/>
          <w:sz w:val="22"/>
        </w:rPr>
        <w:t>1</w:t>
      </w:r>
      <w:r w:rsidRPr="00A979DF">
        <w:rPr>
          <w:rFonts w:ascii="Arial Narrow" w:hAnsi="Arial Narrow" w:cstheme="majorHAnsi"/>
          <w:sz w:val="22"/>
          <w:lang w:val="pt-PT"/>
        </w:rPr>
        <w:t xml:space="preserve"> к настоящему договору, имеющих одинаковую юридическую силу.</w:t>
      </w:r>
    </w:p>
    <w:p w14:paraId="47B0FCD3"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 xml:space="preserve">Каждое Поручение/Заявка Экспедитору должно быть составлено в двух экземплярах, имеющих одинаковую юридическую силу, и утверждено уполномоченными представителями обеих Сторон, заверено печатями с учетом положения п. </w:t>
      </w:r>
      <w:r w:rsidRPr="00A979DF">
        <w:rPr>
          <w:rFonts w:ascii="Arial Narrow" w:hAnsi="Arial Narrow" w:cstheme="majorHAnsi"/>
          <w:sz w:val="22"/>
        </w:rPr>
        <w:t>11.4</w:t>
      </w:r>
      <w:r w:rsidRPr="00A979DF">
        <w:rPr>
          <w:rFonts w:ascii="Arial Narrow" w:hAnsi="Arial Narrow" w:cstheme="majorHAnsi"/>
          <w:sz w:val="22"/>
          <w:lang w:val="pt-PT"/>
        </w:rPr>
        <w:t xml:space="preserve"> настоящего договора. Поручение/Заявка считается принятым и согласованным Экспедитором, </w:t>
      </w:r>
      <w:r w:rsidRPr="00A979DF">
        <w:rPr>
          <w:rFonts w:ascii="Arial Narrow" w:hAnsi="Arial Narrow" w:cstheme="majorHAnsi"/>
          <w:sz w:val="22"/>
          <w:lang w:val="pt-PT"/>
        </w:rPr>
        <w:lastRenderedPageBreak/>
        <w:t>как в случае его утверждения представителями обеих Сторон в порядке, указанном в настоящем абзаце договора, так и в случае подписания сторонами соответствующего Приложения к договору в соответствии с п.1.3 настоящего договора и/или выставления счета Экспедитором Клиенту на основания п.4 настоящего договора.</w:t>
      </w:r>
    </w:p>
    <w:p w14:paraId="6BE006A9"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 xml:space="preserve">Отзыв Клиентом ранее выданного Поручения/Заявки Экспедитору осуществляется путем направления Экспедитору письменного уведомления (далее – </w:t>
      </w:r>
      <w:r w:rsidRPr="00A979DF">
        <w:rPr>
          <w:rFonts w:ascii="Arial Narrow" w:hAnsi="Arial Narrow" w:cstheme="majorHAnsi"/>
          <w:i/>
          <w:sz w:val="22"/>
          <w:lang w:val="pt-PT"/>
        </w:rPr>
        <w:t>"Уведомление об отзыве поручения/Заявки"</w:t>
      </w:r>
      <w:r w:rsidRPr="00A979DF">
        <w:rPr>
          <w:rFonts w:ascii="Arial Narrow" w:hAnsi="Arial Narrow" w:cstheme="majorHAnsi"/>
          <w:sz w:val="22"/>
          <w:lang w:val="pt-PT"/>
        </w:rPr>
        <w:t xml:space="preserve">), проект которого согласован сторонами в </w:t>
      </w:r>
      <w:r w:rsidRPr="00A979DF">
        <w:rPr>
          <w:rFonts w:ascii="Arial Narrow" w:hAnsi="Arial Narrow" w:cstheme="majorHAnsi"/>
          <w:b/>
          <w:sz w:val="22"/>
          <w:lang w:val="pt-PT"/>
        </w:rPr>
        <w:t xml:space="preserve">Приложении № </w:t>
      </w:r>
      <w:r w:rsidRPr="00A979DF">
        <w:rPr>
          <w:rFonts w:ascii="Arial Narrow" w:hAnsi="Arial Narrow" w:cstheme="majorHAnsi"/>
          <w:b/>
          <w:sz w:val="22"/>
        </w:rPr>
        <w:t>1</w:t>
      </w:r>
      <w:r w:rsidRPr="00A979DF">
        <w:rPr>
          <w:rFonts w:ascii="Arial Narrow" w:hAnsi="Arial Narrow" w:cstheme="majorHAnsi"/>
          <w:sz w:val="22"/>
          <w:lang w:val="pt-PT"/>
        </w:rPr>
        <w:t xml:space="preserve"> к настоящему договору. Указанное выше Уведомление об отзыве поручения/заявки должно быть подписано уполномоченным представителем Клиента, полномочия которого должны быть подтверждены документально. Поручение/Заявка Экспедитору считается отозванным и прекращающим обязанности и ответственность Экспедитора за соответствующие грузы с момента получения Экспедитором указанного выше Уведомления об отзыве поручения/заявки.</w:t>
      </w:r>
    </w:p>
    <w:p w14:paraId="3A0518B5" w14:textId="456B35FB" w:rsidR="000F5B17" w:rsidRPr="00A979DF" w:rsidRDefault="000F5B17" w:rsidP="004439D2">
      <w:pPr>
        <w:spacing w:after="0"/>
        <w:ind w:left="284"/>
        <w:jc w:val="both"/>
        <w:rPr>
          <w:rFonts w:ascii="Arial Narrow" w:hAnsi="Arial Narrow" w:cstheme="majorHAnsi"/>
          <w:b/>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.2. Экспедиторская расписка:</w:t>
      </w:r>
    </w:p>
    <w:p w14:paraId="7091B7CF"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.2.1.</w:t>
      </w:r>
      <w:r w:rsidRPr="00A979DF">
        <w:rPr>
          <w:rFonts w:ascii="Arial Narrow" w:hAnsi="Arial Narrow" w:cstheme="majorHAnsi"/>
          <w:sz w:val="22"/>
          <w:lang w:val="pt-PT"/>
        </w:rPr>
        <w:t xml:space="preserve"> Экспедиторская расписка, форма которой согласована сторонами в </w:t>
      </w:r>
      <w:r w:rsidRPr="00A979DF">
        <w:rPr>
          <w:rFonts w:ascii="Arial Narrow" w:hAnsi="Arial Narrow" w:cstheme="majorHAnsi"/>
          <w:b/>
          <w:sz w:val="22"/>
          <w:lang w:val="pt-PT"/>
        </w:rPr>
        <w:t>Приложении №</w:t>
      </w:r>
      <w:r w:rsidRPr="00A979DF">
        <w:rPr>
          <w:rFonts w:ascii="Arial Narrow" w:hAnsi="Arial Narrow" w:cstheme="majorHAnsi"/>
          <w:b/>
          <w:sz w:val="22"/>
        </w:rPr>
        <w:t xml:space="preserve"> 3</w:t>
      </w:r>
      <w:r w:rsidRPr="00A979DF">
        <w:rPr>
          <w:rFonts w:ascii="Arial Narrow" w:hAnsi="Arial Narrow" w:cstheme="majorHAnsi"/>
          <w:sz w:val="22"/>
          <w:lang w:val="pt-PT"/>
        </w:rPr>
        <w:t xml:space="preserve"> к настоящему договору, оформляется в двух экземплярах (по одному экземпляру для каждой из сторон), подписывается уполномоченными представителями сторон и заверяется печатями сторон при приеме грузов для контейнерной перевозки с учетом положений </w:t>
      </w:r>
      <w:r w:rsidRPr="00A979DF">
        <w:rPr>
          <w:rFonts w:ascii="Arial Narrow" w:hAnsi="Arial Narrow" w:cstheme="majorHAnsi"/>
          <w:sz w:val="22"/>
        </w:rPr>
        <w:t>5</w:t>
      </w:r>
      <w:r w:rsidRPr="00A979DF">
        <w:rPr>
          <w:rFonts w:ascii="Arial Narrow" w:hAnsi="Arial Narrow" w:cstheme="majorHAnsi"/>
          <w:sz w:val="22"/>
          <w:lang w:val="pt-PT"/>
        </w:rPr>
        <w:t>.2.2 настоящего договора. Экспедиторская расписка предоставляет Экспедитору право владения грузами до момента передачи грузов Клиенту либо указанному им грузополучателю.</w:t>
      </w:r>
    </w:p>
    <w:p w14:paraId="21457B29"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.2.2.</w:t>
      </w:r>
      <w:r w:rsidRPr="00A979DF">
        <w:rPr>
          <w:rFonts w:ascii="Arial Narrow" w:hAnsi="Arial Narrow" w:cstheme="majorHAnsi"/>
          <w:sz w:val="22"/>
          <w:lang w:val="pt-PT"/>
        </w:rPr>
        <w:t xml:space="preserve"> Контейнер с грузом Клиента принимается Экспедитором за исправной пломбой, навешенной Клиентом на запорное устройство контейнера, без принятия груза по количеству и качеству, о чем в Экспедиторской расписке делается соответствующая отметка. При этом характеристики груза в экспедиторской расписке заполняются на основании данных Клиента указанных в Поручении/Заявке Экспедитору. </w:t>
      </w:r>
    </w:p>
    <w:p w14:paraId="01928A39"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.2.3.</w:t>
      </w:r>
      <w:r w:rsidRPr="00A979DF">
        <w:rPr>
          <w:rFonts w:ascii="Arial Narrow" w:hAnsi="Arial Narrow" w:cstheme="majorHAnsi"/>
          <w:sz w:val="22"/>
          <w:lang w:val="pt-PT"/>
        </w:rPr>
        <w:t xml:space="preserve"> При наличии письменных указаний Клиента в Поручении/Заявке Экспедитору об оказании последним услуг по приемке груза по количеству мест и относительно наличия повреждения упаковки (без досмотра и проверки содержимого тары на предмет работоспособности, внутренней комплектации, количества, качества, наличия явных и скрытых дефектов) Экспедитор выдает Клиенту Экспедиторскую расписку, заполненную с учетом принятого от грузоотправителя груза.</w:t>
      </w:r>
    </w:p>
    <w:p w14:paraId="6DCD5444"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.2.</w:t>
      </w:r>
      <w:r w:rsidRPr="00A979DF">
        <w:rPr>
          <w:rFonts w:ascii="Arial Narrow" w:hAnsi="Arial Narrow" w:cstheme="majorHAnsi"/>
          <w:b/>
          <w:sz w:val="22"/>
        </w:rPr>
        <w:t>4</w:t>
      </w:r>
      <w:r w:rsidRPr="00A979DF">
        <w:rPr>
          <w:rFonts w:ascii="Arial Narrow" w:hAnsi="Arial Narrow" w:cstheme="majorHAnsi"/>
          <w:b/>
          <w:sz w:val="22"/>
          <w:lang w:val="pt-PT"/>
        </w:rPr>
        <w:t>.</w:t>
      </w:r>
      <w:r w:rsidRPr="00A979DF">
        <w:rPr>
          <w:rFonts w:ascii="Arial Narrow" w:hAnsi="Arial Narrow" w:cstheme="majorHAnsi"/>
          <w:sz w:val="22"/>
          <w:lang w:val="pt-PT"/>
        </w:rPr>
        <w:t xml:space="preserve"> Стороны договорились, что на основании пункта 6 «Правил транспортно-экспедиционной деятельности», утвержденных Постановлением Правительства №554 от 08.09.2006г., в зависимости от характера транспортно-экспедиционных услуг, в том числе при перевозках груза в международном сообщении, определена возможность неиспользования Экспедиторской расписки. В этом случае утвержденный Сторонами Акт оказанных услуг является документом, подтверждающим заключение и исполнение договора транспортной экспедиции с учетом положений п.</w:t>
      </w:r>
      <w:r w:rsidRPr="00A979DF">
        <w:rPr>
          <w:rFonts w:ascii="Arial Narrow" w:hAnsi="Arial Narrow" w:cstheme="majorHAnsi"/>
          <w:sz w:val="22"/>
        </w:rPr>
        <w:t>5</w:t>
      </w:r>
      <w:r w:rsidRPr="00A979DF">
        <w:rPr>
          <w:rFonts w:ascii="Arial Narrow" w:hAnsi="Arial Narrow" w:cstheme="majorHAnsi"/>
          <w:sz w:val="22"/>
          <w:lang w:val="pt-PT"/>
        </w:rPr>
        <w:t xml:space="preserve">.4, </w:t>
      </w:r>
      <w:r w:rsidRPr="00A979DF">
        <w:rPr>
          <w:rFonts w:ascii="Arial Narrow" w:hAnsi="Arial Narrow" w:cstheme="majorHAnsi"/>
          <w:sz w:val="22"/>
        </w:rPr>
        <w:t>11.4</w:t>
      </w:r>
      <w:r w:rsidRPr="00A979DF">
        <w:rPr>
          <w:rFonts w:ascii="Arial Narrow" w:hAnsi="Arial Narrow" w:cstheme="majorHAnsi"/>
          <w:sz w:val="22"/>
          <w:lang w:val="pt-PT"/>
        </w:rPr>
        <w:t xml:space="preserve">, </w:t>
      </w:r>
      <w:r w:rsidRPr="00A979DF">
        <w:rPr>
          <w:rFonts w:ascii="Arial Narrow" w:hAnsi="Arial Narrow" w:cstheme="majorHAnsi"/>
          <w:sz w:val="22"/>
        </w:rPr>
        <w:t>11.11</w:t>
      </w:r>
      <w:r w:rsidRPr="00A979DF">
        <w:rPr>
          <w:rFonts w:ascii="Arial Narrow" w:hAnsi="Arial Narrow" w:cstheme="majorHAnsi"/>
          <w:sz w:val="22"/>
          <w:lang w:val="pt-PT"/>
        </w:rPr>
        <w:t xml:space="preserve"> настоящего договора.</w:t>
      </w:r>
    </w:p>
    <w:p w14:paraId="7926B14F"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 xml:space="preserve">.3. </w:t>
      </w:r>
      <w:r w:rsidRPr="00A979DF">
        <w:rPr>
          <w:rFonts w:ascii="Arial Narrow" w:hAnsi="Arial Narrow" w:cstheme="majorHAnsi"/>
          <w:sz w:val="22"/>
          <w:lang w:val="pt-PT"/>
        </w:rPr>
        <w:t xml:space="preserve">В случае, если Экспедитор принимает грузы Клиента на складское хранение, Экспедитор выдает Клиенту складскую расписку (далее – </w:t>
      </w:r>
      <w:r w:rsidRPr="00A979DF">
        <w:rPr>
          <w:rFonts w:ascii="Arial Narrow" w:hAnsi="Arial Narrow" w:cstheme="majorHAnsi"/>
          <w:i/>
          <w:sz w:val="22"/>
          <w:lang w:val="pt-PT"/>
        </w:rPr>
        <w:t>"Складская расписка"</w:t>
      </w:r>
      <w:r w:rsidRPr="00A979DF">
        <w:rPr>
          <w:rFonts w:ascii="Arial Narrow" w:hAnsi="Arial Narrow" w:cstheme="majorHAnsi"/>
          <w:sz w:val="22"/>
          <w:lang w:val="pt-PT"/>
        </w:rPr>
        <w:t xml:space="preserve">), проект которой согласован сторонами в </w:t>
      </w:r>
      <w:r w:rsidRPr="00A979DF">
        <w:rPr>
          <w:rFonts w:ascii="Arial Narrow" w:hAnsi="Arial Narrow" w:cstheme="majorHAnsi"/>
          <w:b/>
          <w:sz w:val="22"/>
          <w:lang w:val="pt-PT"/>
        </w:rPr>
        <w:t xml:space="preserve">Приложении № </w:t>
      </w:r>
      <w:r w:rsidRPr="00A979DF">
        <w:rPr>
          <w:rFonts w:ascii="Arial Narrow" w:hAnsi="Arial Narrow" w:cstheme="majorHAnsi"/>
          <w:b/>
          <w:sz w:val="22"/>
        </w:rPr>
        <w:t>4</w:t>
      </w:r>
      <w:r w:rsidRPr="00A979DF">
        <w:rPr>
          <w:rFonts w:ascii="Arial Narrow" w:hAnsi="Arial Narrow" w:cstheme="majorHAnsi"/>
          <w:sz w:val="22"/>
          <w:lang w:val="pt-PT"/>
        </w:rPr>
        <w:t xml:space="preserve"> к настоящему договору.</w:t>
      </w:r>
    </w:p>
    <w:p w14:paraId="5C6D0BC6"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 xml:space="preserve">.4. </w:t>
      </w:r>
      <w:r w:rsidRPr="00A979DF">
        <w:rPr>
          <w:rFonts w:ascii="Arial Narrow" w:hAnsi="Arial Narrow" w:cstheme="majorHAnsi"/>
          <w:sz w:val="22"/>
          <w:lang w:val="pt-PT"/>
        </w:rPr>
        <w:t xml:space="preserve">По результатам фактического оказания услуг в соответствии с Поручением/Заявкой Экспедитор подготавливает и направляет на подписание Клиенту два экземпляра соответствующего </w:t>
      </w:r>
      <w:r w:rsidRPr="00A979DF">
        <w:rPr>
          <w:rFonts w:ascii="Arial Narrow" w:hAnsi="Arial Narrow" w:cstheme="majorHAnsi"/>
          <w:b/>
          <w:sz w:val="22"/>
          <w:lang w:val="pt-PT"/>
        </w:rPr>
        <w:t>Акта оказанных услуг</w:t>
      </w:r>
      <w:r w:rsidRPr="00A979DF">
        <w:rPr>
          <w:rFonts w:ascii="Arial Narrow" w:hAnsi="Arial Narrow" w:cstheme="majorHAnsi"/>
          <w:sz w:val="22"/>
          <w:lang w:val="pt-PT"/>
        </w:rPr>
        <w:t xml:space="preserve"> (далее – </w:t>
      </w:r>
      <w:r w:rsidRPr="00A979DF">
        <w:rPr>
          <w:rFonts w:ascii="Arial Narrow" w:hAnsi="Arial Narrow" w:cstheme="majorHAnsi"/>
          <w:i/>
          <w:sz w:val="22"/>
          <w:lang w:val="pt-PT"/>
        </w:rPr>
        <w:t>"Акт "</w:t>
      </w:r>
      <w:r w:rsidRPr="00A979DF">
        <w:rPr>
          <w:rFonts w:ascii="Arial Narrow" w:hAnsi="Arial Narrow" w:cstheme="majorHAnsi"/>
          <w:sz w:val="22"/>
          <w:lang w:val="pt-PT"/>
        </w:rPr>
        <w:t xml:space="preserve">) </w:t>
      </w:r>
    </w:p>
    <w:p w14:paraId="5E69904E"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.4.1.</w:t>
      </w:r>
      <w:r w:rsidRPr="00A979DF">
        <w:rPr>
          <w:rFonts w:ascii="Arial Narrow" w:hAnsi="Arial Narrow" w:cstheme="majorHAnsi"/>
          <w:sz w:val="22"/>
          <w:lang w:val="pt-PT"/>
        </w:rPr>
        <w:t xml:space="preserve"> Указанный Акт должен быть</w:t>
      </w:r>
      <w:r w:rsidRPr="00A979DF">
        <w:rPr>
          <w:rFonts w:ascii="Arial Narrow" w:hAnsi="Arial Narrow" w:cstheme="majorHAnsi"/>
          <w:sz w:val="22"/>
        </w:rPr>
        <w:t xml:space="preserve"> рассмотрен </w:t>
      </w:r>
      <w:r w:rsidRPr="00A979DF">
        <w:rPr>
          <w:rFonts w:ascii="Arial Narrow" w:hAnsi="Arial Narrow" w:cstheme="majorHAnsi"/>
          <w:sz w:val="22"/>
          <w:lang w:val="pt-PT"/>
        </w:rPr>
        <w:t xml:space="preserve">в течение 5 (пяти) рабочих дней </w:t>
      </w:r>
      <w:r w:rsidRPr="00A979DF">
        <w:rPr>
          <w:rFonts w:ascii="Arial Narrow" w:hAnsi="Arial Narrow" w:cstheme="majorHAnsi"/>
          <w:sz w:val="22"/>
        </w:rPr>
        <w:t xml:space="preserve">с момента его получения в письменном виде, </w:t>
      </w:r>
      <w:r w:rsidRPr="00A979DF">
        <w:rPr>
          <w:rFonts w:ascii="Arial Narrow" w:hAnsi="Arial Narrow" w:cstheme="majorHAnsi"/>
          <w:sz w:val="22"/>
          <w:lang w:val="pt-PT"/>
        </w:rPr>
        <w:t xml:space="preserve">и при отсутствии возражений подписан уполномоченным представителем Клиента и заверен печатью последнего. Один подписанный Клиентом экземпляр Акта направляется Экспедитору в порядке, предусмотренном п. </w:t>
      </w:r>
      <w:r w:rsidRPr="00A979DF">
        <w:rPr>
          <w:rFonts w:ascii="Arial Narrow" w:hAnsi="Arial Narrow" w:cstheme="majorHAnsi"/>
          <w:sz w:val="22"/>
        </w:rPr>
        <w:t>11.4</w:t>
      </w:r>
      <w:r w:rsidRPr="00A979DF">
        <w:rPr>
          <w:rFonts w:ascii="Arial Narrow" w:hAnsi="Arial Narrow" w:cstheme="majorHAnsi"/>
          <w:sz w:val="22"/>
          <w:lang w:val="pt-PT"/>
        </w:rPr>
        <w:t xml:space="preserve"> настоящего договора. </w:t>
      </w:r>
    </w:p>
    <w:p w14:paraId="12D1F753"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.4.2.</w:t>
      </w:r>
      <w:r w:rsidRPr="00A979DF">
        <w:rPr>
          <w:rFonts w:ascii="Arial Narrow" w:hAnsi="Arial Narrow" w:cstheme="majorHAnsi"/>
          <w:sz w:val="22"/>
          <w:lang w:val="pt-PT"/>
        </w:rPr>
        <w:t xml:space="preserve"> Подписание Клиентом указанного Акта оказанных услуг свидетельствует об исполнении Экспедитором всех своих обязательств по настоящему договору надлежащим образом. </w:t>
      </w:r>
    </w:p>
    <w:p w14:paraId="1C09EFB7"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В случае, если Клиентом в указанный выше пятидневный срок не были направлены Экспедитору письменные возражения по Акту оказанных услуг, то Акт  будет считаться принятыми и утвержденными Клиентом без возражений и замечаний.</w:t>
      </w:r>
    </w:p>
    <w:p w14:paraId="443DFAAD"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.4.3.</w:t>
      </w:r>
      <w:r w:rsidRPr="00A979DF">
        <w:rPr>
          <w:rFonts w:ascii="Arial Narrow" w:hAnsi="Arial Narrow" w:cstheme="majorHAnsi"/>
          <w:sz w:val="22"/>
          <w:lang w:val="pt-PT"/>
        </w:rPr>
        <w:t xml:space="preserve"> По письменному требованию Клиента, Экспедитор вправе предоставить Клиенту на подпись Акт оказанных услуг сразу после принятия груза на перевозку и экспедирование согласно данным, утвержденным Сторонами в Поручении/Заявке экспедитору.</w:t>
      </w:r>
    </w:p>
    <w:p w14:paraId="18C6855C"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Стороны договорились, что Клиент, запрашивая указанный Акт осознает, что такой Акт являться промежуточным и лишь дополнительно подтверждает, что груз действительно принят для оказания полного комплекса транспортно-экспедиционных услуг.</w:t>
      </w:r>
    </w:p>
    <w:p w14:paraId="12F6CAFA"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sz w:val="22"/>
          <w:lang w:val="pt-PT"/>
        </w:rPr>
        <w:t xml:space="preserve">Предоставления указанного в настоящем подпункте Акта не лишает возможности Экспедитора воспользоваться правом, данным пунктами </w:t>
      </w:r>
      <w:r w:rsidRPr="00A979DF">
        <w:rPr>
          <w:rFonts w:ascii="Arial Narrow" w:hAnsi="Arial Narrow" w:cstheme="majorHAnsi"/>
          <w:sz w:val="22"/>
        </w:rPr>
        <w:t>5</w:t>
      </w:r>
      <w:r w:rsidRPr="00A979DF">
        <w:rPr>
          <w:rFonts w:ascii="Arial Narrow" w:hAnsi="Arial Narrow" w:cstheme="majorHAnsi"/>
          <w:sz w:val="22"/>
          <w:lang w:val="pt-PT"/>
        </w:rPr>
        <w:t xml:space="preserve">.2, </w:t>
      </w:r>
      <w:r w:rsidRPr="00A979DF">
        <w:rPr>
          <w:rFonts w:ascii="Arial Narrow" w:hAnsi="Arial Narrow" w:cstheme="majorHAnsi"/>
          <w:sz w:val="22"/>
        </w:rPr>
        <w:t>5</w:t>
      </w:r>
      <w:r w:rsidRPr="00A979DF">
        <w:rPr>
          <w:rFonts w:ascii="Arial Narrow" w:hAnsi="Arial Narrow" w:cstheme="majorHAnsi"/>
          <w:sz w:val="22"/>
          <w:lang w:val="pt-PT"/>
        </w:rPr>
        <w:t>.3 настоящего договора и предоставить Клиенту действительный Акт, взамен промежуточному после фактического оказания полного комплекса услуг по настоящему договору.</w:t>
      </w:r>
    </w:p>
    <w:p w14:paraId="664899F9" w14:textId="4005C1D3" w:rsidR="00F77050"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.5.</w:t>
      </w:r>
      <w:r w:rsidRPr="00A979DF">
        <w:rPr>
          <w:rFonts w:ascii="Arial Narrow" w:hAnsi="Arial Narrow" w:cstheme="majorHAnsi"/>
          <w:sz w:val="22"/>
          <w:lang w:val="pt-PT"/>
        </w:rPr>
        <w:t xml:space="preserve"> Клиент не вправе требовать предоставления экспедитором иной документальной отчетности, кроме прямо предусмотренных настоящим договором и Законом РФ «О транспортно-экспедиционной деятельности».</w:t>
      </w:r>
    </w:p>
    <w:p w14:paraId="37E99531" w14:textId="170D54F7" w:rsidR="004439D2" w:rsidRDefault="004439D2" w:rsidP="004439D2">
      <w:pPr>
        <w:spacing w:after="0"/>
        <w:ind w:left="284"/>
        <w:jc w:val="both"/>
        <w:rPr>
          <w:rFonts w:ascii="Arial Narrow" w:hAnsi="Arial Narrow" w:cstheme="majorHAnsi"/>
          <w:sz w:val="22"/>
          <w:lang w:val="pt-PT"/>
        </w:rPr>
      </w:pPr>
    </w:p>
    <w:p w14:paraId="75814B3D" w14:textId="77777777" w:rsidR="004439D2" w:rsidRPr="00A979DF" w:rsidRDefault="004439D2" w:rsidP="004439D2">
      <w:pPr>
        <w:spacing w:after="0"/>
        <w:ind w:left="284"/>
        <w:jc w:val="both"/>
        <w:rPr>
          <w:rFonts w:ascii="Arial Narrow" w:hAnsi="Arial Narrow" w:cstheme="majorHAnsi"/>
          <w:sz w:val="22"/>
          <w:lang w:val="pt-PT"/>
        </w:rPr>
      </w:pPr>
    </w:p>
    <w:p w14:paraId="01CCB930" w14:textId="77777777" w:rsidR="000F5B17" w:rsidRPr="00A979DF" w:rsidRDefault="000F5B17" w:rsidP="004439D2">
      <w:pPr>
        <w:spacing w:after="0"/>
        <w:ind w:left="284" w:firstLine="709"/>
        <w:jc w:val="center"/>
        <w:rPr>
          <w:rFonts w:ascii="Arial Narrow" w:hAnsi="Arial Narrow" w:cstheme="majorHAnsi"/>
          <w:b/>
          <w:sz w:val="22"/>
        </w:rPr>
      </w:pPr>
      <w:r w:rsidRPr="00A979DF">
        <w:rPr>
          <w:rFonts w:ascii="Arial Narrow" w:hAnsi="Arial Narrow" w:cstheme="majorHAnsi"/>
          <w:b/>
          <w:sz w:val="22"/>
        </w:rPr>
        <w:lastRenderedPageBreak/>
        <w:t>6. ОТВЕТСТВЕННОСТЬ СТОРОН</w:t>
      </w:r>
    </w:p>
    <w:p w14:paraId="25E92215" w14:textId="65667A0E" w:rsidR="000F5B17" w:rsidRPr="00A979DF" w:rsidRDefault="000F5B17" w:rsidP="004439D2">
      <w:pPr>
        <w:spacing w:after="0"/>
        <w:ind w:left="284"/>
        <w:jc w:val="both"/>
        <w:rPr>
          <w:rFonts w:ascii="Arial Narrow" w:hAnsi="Arial Narrow" w:cstheme="majorHAnsi"/>
          <w:b/>
          <w:sz w:val="22"/>
        </w:rPr>
      </w:pPr>
      <w:r w:rsidRPr="00A979DF">
        <w:rPr>
          <w:rFonts w:ascii="Arial Narrow" w:hAnsi="Arial Narrow" w:cstheme="majorHAnsi"/>
          <w:b/>
          <w:sz w:val="22"/>
        </w:rPr>
        <w:t>6.1.</w:t>
      </w:r>
      <w:r w:rsidRPr="00A979DF">
        <w:rPr>
          <w:rFonts w:ascii="Arial Narrow" w:hAnsi="Arial Narrow" w:cstheme="majorHAnsi"/>
          <w:sz w:val="22"/>
        </w:rPr>
        <w:t xml:space="preserve"> Стороны несут имущественную ответственность в рамках Договора в соответствии с нормами Российского законодательства.</w:t>
      </w:r>
    </w:p>
    <w:p w14:paraId="7BCD4995" w14:textId="74AD1746" w:rsidR="000F5B17" w:rsidRPr="00A979DF" w:rsidRDefault="000F5B17" w:rsidP="004439D2">
      <w:pPr>
        <w:spacing w:after="0"/>
        <w:ind w:left="284"/>
        <w:jc w:val="both"/>
        <w:rPr>
          <w:rFonts w:ascii="Arial Narrow" w:hAnsi="Arial Narrow" w:cstheme="majorHAnsi"/>
          <w:b/>
          <w:sz w:val="22"/>
          <w:lang w:val="pt-PT"/>
        </w:rPr>
      </w:pPr>
      <w:r w:rsidRPr="00A979DF">
        <w:rPr>
          <w:rFonts w:ascii="Arial Narrow" w:hAnsi="Arial Narrow" w:cstheme="majorHAnsi"/>
          <w:b/>
          <w:sz w:val="22"/>
        </w:rPr>
        <w:t>6</w:t>
      </w:r>
      <w:r w:rsidRPr="00A979DF">
        <w:rPr>
          <w:rFonts w:ascii="Arial Narrow" w:hAnsi="Arial Narrow" w:cstheme="majorHAnsi"/>
          <w:b/>
          <w:sz w:val="22"/>
          <w:lang w:val="pt-PT"/>
        </w:rPr>
        <w:t>.2.</w:t>
      </w:r>
      <w:r w:rsidRPr="00A979DF">
        <w:rPr>
          <w:rFonts w:ascii="Arial Narrow" w:hAnsi="Arial Narrow" w:cstheme="majorHAnsi"/>
          <w:sz w:val="22"/>
        </w:rPr>
        <w:t xml:space="preserve"> Клиент</w:t>
      </w:r>
      <w:r w:rsidRPr="00A979DF">
        <w:rPr>
          <w:rFonts w:ascii="Arial Narrow" w:hAnsi="Arial Narrow" w:cstheme="majorHAnsi"/>
          <w:sz w:val="22"/>
          <w:lang w:val="pt-PT"/>
        </w:rPr>
        <w:t xml:space="preserve"> несет ответственность, в том числе имущественную, за причинение убытков </w:t>
      </w:r>
      <w:r w:rsidRPr="00A979DF">
        <w:rPr>
          <w:rFonts w:ascii="Arial Narrow" w:hAnsi="Arial Narrow" w:cstheme="majorHAnsi"/>
          <w:sz w:val="22"/>
        </w:rPr>
        <w:t>Экспедитору</w:t>
      </w:r>
      <w:r w:rsidRPr="00A979DF">
        <w:rPr>
          <w:rFonts w:ascii="Arial Narrow" w:hAnsi="Arial Narrow" w:cstheme="majorHAnsi"/>
          <w:sz w:val="22"/>
          <w:lang w:val="pt-PT"/>
        </w:rPr>
        <w:t>, вызванных несоответствующим креплением груза в контейнере</w:t>
      </w:r>
      <w:r w:rsidRPr="00A979DF">
        <w:rPr>
          <w:rFonts w:ascii="Arial Narrow" w:hAnsi="Arial Narrow" w:cstheme="majorHAnsi"/>
          <w:sz w:val="22"/>
        </w:rPr>
        <w:t>/вагоне</w:t>
      </w:r>
      <w:r w:rsidRPr="00A979DF">
        <w:rPr>
          <w:rFonts w:ascii="Arial Narrow" w:hAnsi="Arial Narrow" w:cstheme="majorHAnsi"/>
          <w:sz w:val="22"/>
          <w:lang w:val="pt-PT"/>
        </w:rPr>
        <w:t xml:space="preserve">, а также неправильными, неточными сведениями, указанными </w:t>
      </w:r>
      <w:r w:rsidRPr="00A979DF">
        <w:rPr>
          <w:rFonts w:ascii="Arial Narrow" w:hAnsi="Arial Narrow" w:cstheme="majorHAnsi"/>
          <w:sz w:val="22"/>
        </w:rPr>
        <w:t>Клиентом</w:t>
      </w:r>
      <w:r w:rsidRPr="00A979DF">
        <w:rPr>
          <w:rFonts w:ascii="Arial Narrow" w:hAnsi="Arial Narrow" w:cstheme="majorHAnsi"/>
          <w:sz w:val="22"/>
          <w:lang w:val="pt-PT"/>
        </w:rPr>
        <w:t xml:space="preserve"> в перевозочных </w:t>
      </w:r>
      <w:r w:rsidRPr="00A979DF">
        <w:rPr>
          <w:rFonts w:ascii="Arial Narrow" w:hAnsi="Arial Narrow" w:cstheme="majorHAnsi"/>
          <w:sz w:val="22"/>
        </w:rPr>
        <w:t xml:space="preserve">и сопроводительных </w:t>
      </w:r>
      <w:r w:rsidRPr="00A979DF">
        <w:rPr>
          <w:rFonts w:ascii="Arial Narrow" w:hAnsi="Arial Narrow" w:cstheme="majorHAnsi"/>
          <w:sz w:val="22"/>
          <w:lang w:val="pt-PT"/>
        </w:rPr>
        <w:t>документах</w:t>
      </w:r>
      <w:r w:rsidRPr="00A979DF">
        <w:rPr>
          <w:rFonts w:ascii="Arial Narrow" w:hAnsi="Arial Narrow" w:cstheme="majorHAnsi"/>
          <w:sz w:val="22"/>
        </w:rPr>
        <w:t xml:space="preserve">. </w:t>
      </w:r>
      <w:r w:rsidRPr="00A979DF">
        <w:rPr>
          <w:rFonts w:ascii="Arial Narrow" w:hAnsi="Arial Narrow" w:cstheme="majorHAnsi"/>
          <w:sz w:val="22"/>
          <w:lang w:val="pt-PT"/>
        </w:rPr>
        <w:t xml:space="preserve"> </w:t>
      </w:r>
      <w:r w:rsidRPr="00A979DF">
        <w:rPr>
          <w:rFonts w:ascii="Arial Narrow" w:hAnsi="Arial Narrow" w:cstheme="majorHAnsi"/>
          <w:sz w:val="22"/>
        </w:rPr>
        <w:t>П</w:t>
      </w:r>
      <w:r w:rsidRPr="00A979DF">
        <w:rPr>
          <w:rFonts w:ascii="Arial Narrow" w:hAnsi="Arial Narrow" w:cstheme="majorHAnsi"/>
          <w:sz w:val="22"/>
          <w:lang w:val="pt-PT"/>
        </w:rPr>
        <w:t xml:space="preserve">ри взыскании с </w:t>
      </w:r>
      <w:r w:rsidRPr="00A979DF">
        <w:rPr>
          <w:rFonts w:ascii="Arial Narrow" w:hAnsi="Arial Narrow" w:cstheme="majorHAnsi"/>
          <w:sz w:val="22"/>
        </w:rPr>
        <w:t xml:space="preserve">Экспедитора штрафа </w:t>
      </w:r>
      <w:r w:rsidRPr="00A979DF">
        <w:rPr>
          <w:rFonts w:ascii="Arial Narrow" w:hAnsi="Arial Narrow" w:cstheme="majorHAnsi"/>
          <w:sz w:val="22"/>
          <w:lang w:val="pt-PT"/>
        </w:rPr>
        <w:t xml:space="preserve">вследствие неправильных сведений, указанных </w:t>
      </w:r>
      <w:r w:rsidRPr="00A979DF">
        <w:rPr>
          <w:rFonts w:ascii="Arial Narrow" w:hAnsi="Arial Narrow" w:cstheme="majorHAnsi"/>
          <w:sz w:val="22"/>
        </w:rPr>
        <w:t>Клиентом</w:t>
      </w:r>
      <w:r w:rsidRPr="00A979DF">
        <w:rPr>
          <w:rFonts w:ascii="Arial Narrow" w:hAnsi="Arial Narrow" w:cstheme="majorHAnsi"/>
          <w:sz w:val="22"/>
          <w:lang w:val="pt-PT"/>
        </w:rPr>
        <w:t xml:space="preserve"> в заявке на организацию перевозки или в товаросопроводительных документах, приводящих к необоснованному снижению стоимости перевозок или возникновению обстоятельств, влияющих на безопасность движения</w:t>
      </w:r>
      <w:r w:rsidRPr="00A979DF">
        <w:rPr>
          <w:rFonts w:ascii="Arial Narrow" w:hAnsi="Arial Narrow" w:cstheme="majorHAnsi"/>
          <w:sz w:val="22"/>
        </w:rPr>
        <w:t>, Клиент</w:t>
      </w:r>
      <w:r w:rsidRPr="00A979DF">
        <w:rPr>
          <w:rFonts w:ascii="Arial Narrow" w:hAnsi="Arial Narrow" w:cstheme="majorHAnsi"/>
          <w:sz w:val="22"/>
          <w:lang w:val="pt-PT"/>
        </w:rPr>
        <w:t xml:space="preserve"> </w:t>
      </w:r>
      <w:r w:rsidRPr="00A979DF">
        <w:rPr>
          <w:rFonts w:ascii="Arial Narrow" w:hAnsi="Arial Narrow" w:cstheme="majorHAnsi"/>
          <w:sz w:val="22"/>
        </w:rPr>
        <w:t xml:space="preserve">обязан </w:t>
      </w:r>
      <w:r w:rsidRPr="00A979DF">
        <w:rPr>
          <w:rFonts w:ascii="Arial Narrow" w:hAnsi="Arial Narrow" w:cstheme="majorHAnsi"/>
          <w:sz w:val="22"/>
          <w:lang w:val="pt-PT"/>
        </w:rPr>
        <w:t>возме</w:t>
      </w:r>
      <w:proofErr w:type="spellStart"/>
      <w:r w:rsidRPr="00A979DF">
        <w:rPr>
          <w:rFonts w:ascii="Arial Narrow" w:hAnsi="Arial Narrow" w:cstheme="majorHAnsi"/>
          <w:sz w:val="22"/>
        </w:rPr>
        <w:t>стить</w:t>
      </w:r>
      <w:proofErr w:type="spellEnd"/>
      <w:r w:rsidRPr="00A979DF">
        <w:rPr>
          <w:rFonts w:ascii="Arial Narrow" w:hAnsi="Arial Narrow" w:cstheme="majorHAnsi"/>
          <w:sz w:val="22"/>
          <w:lang w:val="pt-PT"/>
        </w:rPr>
        <w:t xml:space="preserve"> </w:t>
      </w:r>
      <w:r w:rsidRPr="00A979DF">
        <w:rPr>
          <w:rFonts w:ascii="Arial Narrow" w:hAnsi="Arial Narrow" w:cstheme="majorHAnsi"/>
          <w:sz w:val="22"/>
        </w:rPr>
        <w:t xml:space="preserve">Экспедитору </w:t>
      </w:r>
      <w:r w:rsidRPr="00A979DF">
        <w:rPr>
          <w:rFonts w:ascii="Arial Narrow" w:hAnsi="Arial Narrow" w:cstheme="majorHAnsi"/>
          <w:sz w:val="22"/>
          <w:lang w:val="pt-PT"/>
        </w:rPr>
        <w:t>потери в размере пятикратн</w:t>
      </w:r>
      <w:r w:rsidRPr="00A979DF">
        <w:rPr>
          <w:rFonts w:ascii="Arial Narrow" w:hAnsi="Arial Narrow" w:cstheme="majorHAnsi"/>
          <w:sz w:val="22"/>
        </w:rPr>
        <w:t>ой величины</w:t>
      </w:r>
      <w:r w:rsidRPr="00A979DF">
        <w:rPr>
          <w:rFonts w:ascii="Arial Narrow" w:hAnsi="Arial Narrow" w:cstheme="majorHAnsi"/>
          <w:sz w:val="22"/>
          <w:lang w:val="pt-PT"/>
        </w:rPr>
        <w:t xml:space="preserve"> </w:t>
      </w:r>
      <w:r w:rsidRPr="00A979DF">
        <w:rPr>
          <w:rFonts w:ascii="Arial Narrow" w:hAnsi="Arial Narrow" w:cstheme="majorHAnsi"/>
          <w:sz w:val="22"/>
        </w:rPr>
        <w:t xml:space="preserve">соответствующего </w:t>
      </w:r>
      <w:r w:rsidRPr="00A979DF">
        <w:rPr>
          <w:rFonts w:ascii="Arial Narrow" w:hAnsi="Arial Narrow" w:cstheme="majorHAnsi"/>
          <w:sz w:val="22"/>
          <w:lang w:val="pt-PT"/>
        </w:rPr>
        <w:t>железнодорожного тарифа.</w:t>
      </w:r>
    </w:p>
    <w:p w14:paraId="0D8CD4B0" w14:textId="78FE992C"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6.3.</w:t>
      </w:r>
      <w:r w:rsidRPr="00A979DF">
        <w:rPr>
          <w:rFonts w:ascii="Arial Narrow" w:hAnsi="Arial Narrow" w:cstheme="majorHAnsi"/>
          <w:sz w:val="22"/>
        </w:rPr>
        <w:t xml:space="preserve"> </w:t>
      </w:r>
      <w:r w:rsidRPr="00A979DF">
        <w:rPr>
          <w:rFonts w:ascii="Arial Narrow" w:hAnsi="Arial Narrow" w:cstheme="majorHAnsi"/>
          <w:sz w:val="22"/>
          <w:lang w:val="pt-PT"/>
        </w:rPr>
        <w:t>За порчу груза внутри контейнера</w:t>
      </w:r>
      <w:r w:rsidRPr="00A979DF">
        <w:rPr>
          <w:rFonts w:ascii="Arial Narrow" w:hAnsi="Arial Narrow" w:cstheme="majorHAnsi"/>
          <w:sz w:val="22"/>
        </w:rPr>
        <w:t>/вагона</w:t>
      </w:r>
      <w:r w:rsidRPr="00A979DF">
        <w:rPr>
          <w:rFonts w:ascii="Arial Narrow" w:hAnsi="Arial Narrow" w:cstheme="majorHAnsi"/>
          <w:sz w:val="22"/>
          <w:lang w:val="pt-PT"/>
        </w:rPr>
        <w:t xml:space="preserve"> вследствие свойств самого груза, неисправности упаковки, а также несоблюдения условий укладки/ крепления груза в контейнере</w:t>
      </w:r>
      <w:r w:rsidRPr="00A979DF">
        <w:rPr>
          <w:rFonts w:ascii="Arial Narrow" w:hAnsi="Arial Narrow" w:cstheme="majorHAnsi"/>
          <w:sz w:val="22"/>
        </w:rPr>
        <w:t>/вагоне</w:t>
      </w:r>
      <w:r w:rsidRPr="00A979DF">
        <w:rPr>
          <w:rFonts w:ascii="Arial Narrow" w:hAnsi="Arial Narrow" w:cstheme="majorHAnsi"/>
          <w:sz w:val="22"/>
          <w:lang w:val="pt-PT"/>
        </w:rPr>
        <w:t>, предусмотренных Правилами перевозки железнодорожным транспортом грузов в универсальных контейнерах</w:t>
      </w:r>
      <w:r w:rsidRPr="00A979DF">
        <w:rPr>
          <w:rFonts w:ascii="Arial Narrow" w:hAnsi="Arial Narrow" w:cstheme="majorHAnsi"/>
          <w:sz w:val="22"/>
        </w:rPr>
        <w:t>/вагонах</w:t>
      </w:r>
      <w:r w:rsidRPr="00A979DF">
        <w:rPr>
          <w:rFonts w:ascii="Arial Narrow" w:hAnsi="Arial Narrow" w:cstheme="majorHAnsi"/>
          <w:sz w:val="22"/>
          <w:lang w:val="pt-PT"/>
        </w:rPr>
        <w:t xml:space="preserve">, </w:t>
      </w:r>
      <w:r w:rsidRPr="00A979DF">
        <w:rPr>
          <w:rFonts w:ascii="Arial Narrow" w:hAnsi="Arial Narrow" w:cstheme="majorHAnsi"/>
          <w:sz w:val="22"/>
        </w:rPr>
        <w:t>Экспедитор</w:t>
      </w:r>
      <w:r w:rsidRPr="00A979DF">
        <w:rPr>
          <w:rFonts w:ascii="Arial Narrow" w:hAnsi="Arial Narrow" w:cstheme="majorHAnsi"/>
          <w:sz w:val="22"/>
          <w:lang w:val="pt-PT"/>
        </w:rPr>
        <w:t xml:space="preserve"> ответственности не несет.</w:t>
      </w:r>
    </w:p>
    <w:p w14:paraId="6EC82BA4" w14:textId="2BF03030"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6</w:t>
      </w:r>
      <w:r w:rsidRPr="00A979DF">
        <w:rPr>
          <w:rFonts w:ascii="Arial Narrow" w:hAnsi="Arial Narrow" w:cstheme="majorHAnsi"/>
          <w:b/>
          <w:sz w:val="22"/>
          <w:lang w:val="pt-PT"/>
        </w:rPr>
        <w:t>.4.</w:t>
      </w:r>
      <w:r w:rsidRPr="00A979DF">
        <w:rPr>
          <w:rFonts w:ascii="Arial Narrow" w:hAnsi="Arial Narrow" w:cstheme="majorHAnsi"/>
          <w:sz w:val="22"/>
        </w:rPr>
        <w:t xml:space="preserve"> </w:t>
      </w:r>
      <w:r w:rsidRPr="00A979DF">
        <w:rPr>
          <w:rFonts w:ascii="Arial Narrow" w:hAnsi="Arial Narrow" w:cstheme="majorHAnsi"/>
          <w:sz w:val="22"/>
          <w:lang w:val="pt-PT"/>
        </w:rPr>
        <w:t>Экспедитор также не несет ответственность за убытки Клиента, недостачу или повреждение (порчу) грузов, а также за неисполнение (или ненадлежащее исполнение) Экспедитором обязательств по настоящему договору:</w:t>
      </w:r>
    </w:p>
    <w:p w14:paraId="103F2C44"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lang w:val="pt-PT"/>
        </w:rPr>
        <w:t>1)</w:t>
      </w:r>
      <w:r w:rsidRPr="00A979DF">
        <w:rPr>
          <w:rFonts w:ascii="Arial Narrow" w:hAnsi="Arial Narrow" w:cstheme="majorHAnsi"/>
          <w:sz w:val="22"/>
          <w:lang w:val="pt-PT"/>
        </w:rPr>
        <w:t xml:space="preserve"> возникшие вследствие удержания грузов Экспедитором в случаях, предусмотренных п. 2.</w:t>
      </w:r>
      <w:r w:rsidRPr="00A979DF">
        <w:rPr>
          <w:rFonts w:ascii="Arial Narrow" w:hAnsi="Arial Narrow" w:cstheme="majorHAnsi"/>
          <w:sz w:val="22"/>
        </w:rPr>
        <w:t>10</w:t>
      </w:r>
      <w:r w:rsidRPr="00A979DF">
        <w:rPr>
          <w:rFonts w:ascii="Arial Narrow" w:hAnsi="Arial Narrow" w:cstheme="majorHAnsi"/>
          <w:sz w:val="22"/>
          <w:lang w:val="pt-PT"/>
        </w:rPr>
        <w:t xml:space="preserve"> настоящего договора. При этом Экспедитор уведомляет Клиента о факте и причинах удержания грузов;</w:t>
      </w:r>
    </w:p>
    <w:p w14:paraId="6291DF94"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lang w:val="pt-PT"/>
        </w:rPr>
        <w:t>2)</w:t>
      </w:r>
      <w:r w:rsidRPr="00A979DF">
        <w:rPr>
          <w:rFonts w:ascii="Arial Narrow" w:hAnsi="Arial Narrow" w:cstheme="majorHAnsi"/>
          <w:sz w:val="22"/>
          <w:lang w:val="pt-PT"/>
        </w:rPr>
        <w:t xml:space="preserve"> если во время выдачи Экспедитором грузов получатель или уполномоченный им представитель не уведомили Экспедитора в письменной форме об указанных фактах и (или) не указали общий характер недостачи или повреждения (порчи) грузов. В таком случае считается, что грузы были получены неповрежденными, в надлежащем количестве и с соблюдением сроков;</w:t>
      </w:r>
    </w:p>
    <w:p w14:paraId="113B176C" w14:textId="77777777" w:rsidR="000F5B17" w:rsidRPr="00A979DF" w:rsidRDefault="000F5B17" w:rsidP="004439D2">
      <w:pPr>
        <w:spacing w:after="0"/>
        <w:ind w:left="284"/>
        <w:jc w:val="both"/>
        <w:rPr>
          <w:rFonts w:ascii="Arial Narrow" w:hAnsi="Arial Narrow" w:cstheme="majorHAnsi"/>
          <w:b/>
          <w:sz w:val="22"/>
          <w:lang w:val="pt-PT"/>
        </w:rPr>
      </w:pPr>
      <w:r w:rsidRPr="00A979DF">
        <w:rPr>
          <w:rFonts w:ascii="Arial Narrow" w:hAnsi="Arial Narrow" w:cstheme="majorHAnsi"/>
          <w:b/>
          <w:sz w:val="22"/>
          <w:lang w:val="pt-PT"/>
        </w:rPr>
        <w:t>3)</w:t>
      </w:r>
      <w:r w:rsidRPr="00A979DF">
        <w:rPr>
          <w:rFonts w:ascii="Arial Narrow" w:hAnsi="Arial Narrow" w:cstheme="majorHAnsi"/>
          <w:sz w:val="22"/>
          <w:lang w:val="pt-PT"/>
        </w:rPr>
        <w:t xml:space="preserve"> в случае расторжения Клиентом настоящего договора в одностороннем порядке и (или) отзыва Клиентом соответствующего Поручения/Заявки Экспедитору;</w:t>
      </w:r>
    </w:p>
    <w:p w14:paraId="22FE37DE"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lang w:val="pt-PT"/>
        </w:rPr>
        <w:t xml:space="preserve">4) </w:t>
      </w:r>
      <w:r w:rsidRPr="00A979DF">
        <w:rPr>
          <w:rFonts w:ascii="Arial Narrow" w:hAnsi="Arial Narrow" w:cstheme="majorHAnsi"/>
          <w:sz w:val="22"/>
          <w:lang w:val="pt-PT"/>
        </w:rPr>
        <w:t>в случае невыполнения (или ненадлежащего выполнения) Клиентом обязательств, указанных в п. 3 настоящего договора, в том числе обязательств по предоставлению Экспедитору всей необходимой и достоверной информации о грузах, обязательств по выдаче соответствующих полномочий (доверенности), по оплате соответствующих платежей, по предоставлению документов, подтверждающих полномочия представителей Клиента, и т.д.;</w:t>
      </w:r>
    </w:p>
    <w:p w14:paraId="0DB20AE1"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5</w:t>
      </w:r>
      <w:r w:rsidRPr="00A979DF">
        <w:rPr>
          <w:rFonts w:ascii="Arial Narrow" w:hAnsi="Arial Narrow" w:cstheme="majorHAnsi"/>
          <w:b/>
          <w:sz w:val="22"/>
          <w:lang w:val="pt-PT"/>
        </w:rPr>
        <w:t>)</w:t>
      </w:r>
      <w:r w:rsidRPr="00A979DF">
        <w:rPr>
          <w:rFonts w:ascii="Arial Narrow" w:hAnsi="Arial Narrow" w:cstheme="majorHAnsi"/>
          <w:sz w:val="22"/>
          <w:lang w:val="pt-PT"/>
        </w:rPr>
        <w:t xml:space="preserve"> если такое неисполнение (ненадлежащее исполнение) обязательств было допущено по вине третьих лиц, привлеченных непосредственно Клиентом либо по указанию последнего;</w:t>
      </w:r>
    </w:p>
    <w:p w14:paraId="02581B4E"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6</w:t>
      </w:r>
      <w:r w:rsidRPr="00A979DF">
        <w:rPr>
          <w:rFonts w:ascii="Arial Narrow" w:hAnsi="Arial Narrow" w:cstheme="majorHAnsi"/>
          <w:b/>
          <w:sz w:val="22"/>
          <w:lang w:val="pt-PT"/>
        </w:rPr>
        <w:t>)</w:t>
      </w:r>
      <w:r w:rsidRPr="00A979DF">
        <w:rPr>
          <w:rFonts w:ascii="Arial Narrow" w:hAnsi="Arial Narrow" w:cstheme="majorHAnsi"/>
          <w:sz w:val="22"/>
          <w:lang w:val="pt-PT"/>
        </w:rPr>
        <w:t xml:space="preserve"> возникшие вследствие ареста грузов государственными органами (властями), введения ограничений на перемещение грузов в связи с карантинными ограничениями и прочих законных действий государственных органов.</w:t>
      </w:r>
    </w:p>
    <w:p w14:paraId="091C3058" w14:textId="0B5263A3"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6.5.</w:t>
      </w:r>
      <w:r w:rsidRPr="00A979DF">
        <w:rPr>
          <w:rFonts w:ascii="Arial Narrow" w:hAnsi="Arial Narrow" w:cstheme="majorHAnsi"/>
          <w:sz w:val="22"/>
        </w:rPr>
        <w:t xml:space="preserve"> </w:t>
      </w:r>
      <w:r w:rsidRPr="00A979DF">
        <w:rPr>
          <w:rFonts w:ascii="Arial Narrow" w:hAnsi="Arial Narrow" w:cstheme="majorHAnsi"/>
          <w:sz w:val="22"/>
          <w:lang w:val="pt-PT"/>
        </w:rPr>
        <w:t xml:space="preserve">При осуществлении перевозки груза </w:t>
      </w:r>
      <w:r w:rsidRPr="00A979DF">
        <w:rPr>
          <w:rFonts w:ascii="Arial Narrow" w:hAnsi="Arial Narrow" w:cstheme="majorHAnsi"/>
          <w:sz w:val="22"/>
        </w:rPr>
        <w:t xml:space="preserve">Экспедитор </w:t>
      </w:r>
      <w:r w:rsidRPr="00A979DF">
        <w:rPr>
          <w:rFonts w:ascii="Arial Narrow" w:hAnsi="Arial Narrow" w:cstheme="majorHAnsi"/>
          <w:sz w:val="22"/>
          <w:lang w:val="pt-PT"/>
        </w:rPr>
        <w:t xml:space="preserve"> не несет ответственность за сохранность груза, прибывшего к </w:t>
      </w:r>
      <w:r w:rsidRPr="00A979DF">
        <w:rPr>
          <w:rFonts w:ascii="Arial Narrow" w:hAnsi="Arial Narrow" w:cstheme="majorHAnsi"/>
          <w:sz w:val="22"/>
        </w:rPr>
        <w:t>Клиенту</w:t>
      </w:r>
      <w:r w:rsidRPr="00A979DF">
        <w:rPr>
          <w:rFonts w:ascii="Arial Narrow" w:hAnsi="Arial Narrow" w:cstheme="majorHAnsi"/>
          <w:sz w:val="22"/>
          <w:lang w:val="pt-PT"/>
        </w:rPr>
        <w:t xml:space="preserve"> в исправных транспортных средствах/контейнерах за исправными пломбами.</w:t>
      </w:r>
    </w:p>
    <w:p w14:paraId="19774B82" w14:textId="0D759B20"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6.6.</w:t>
      </w:r>
      <w:r w:rsidRPr="00A979DF">
        <w:rPr>
          <w:rFonts w:ascii="Arial Narrow" w:hAnsi="Arial Narrow" w:cstheme="majorHAnsi"/>
          <w:sz w:val="22"/>
        </w:rPr>
        <w:t xml:space="preserve"> В случае полного или частичного неисполнения Клиентом своих обязательств по настоящему Договору, Экспедитор вправе полностью или частично приостановить исполнение своих обязательств по настоящему Договору. </w:t>
      </w:r>
    </w:p>
    <w:p w14:paraId="109872CB" w14:textId="11A71D28"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6.7.</w:t>
      </w:r>
      <w:r w:rsidRPr="00A979DF">
        <w:rPr>
          <w:rFonts w:ascii="Arial Narrow" w:hAnsi="Arial Narrow" w:cstheme="majorHAnsi"/>
          <w:sz w:val="22"/>
        </w:rPr>
        <w:t xml:space="preserve"> В случае возникновения обстоятельств, препятствующих  экспедированию, таких как, отказ от приема груза пограничными железнодорожными станциями или морскими и речными портами по причинам, зависящим от  Клиента /его контрагентов (нарушение правил, нормативов, ГОСТов, касающихся погрузки, перевозки, перевалки, хранения, страхования, оформления товарно-транспортной сопроводительной документации, таможенных деклараций, неисполнение иных обязанностей, предусмотренных настоящим Договором), или задержки груза по этим причинам органами таможенного, пограничного или других видов контроля грузов на пограничных и припортовых станциях, Экспедитор освобождается от выполнения обязательств по настоящему Договору, а Клиент несет ответственность за последствия и возмещает все расходы, понесенные Экспедитором в результате возникших обстоятельств. Экспедитор обязан незамедлительно уведомить Клиента о наступлении таких обстоятельств посредством любого вида связи: факсу, электронной почте или телеграммой. Факт возникновения данных обстоятельств должен быть подтвержден документально.</w:t>
      </w:r>
    </w:p>
    <w:p w14:paraId="1C73F307" w14:textId="0A47DDF2" w:rsidR="00A2643A"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6.8.</w:t>
      </w:r>
      <w:r w:rsidRPr="00A979DF">
        <w:rPr>
          <w:rFonts w:ascii="Arial Narrow" w:hAnsi="Arial Narrow" w:cstheme="majorHAnsi"/>
          <w:sz w:val="22"/>
        </w:rPr>
        <w:t xml:space="preserve"> Если Стороны привлекают к выполнению работ третьих лиц, то Стороны несут ответственность за выполнение работ и иных действий по настоящему Договору этими лицами, как за свои собственные.</w:t>
      </w:r>
    </w:p>
    <w:p w14:paraId="37DC9114" w14:textId="5130B262" w:rsidR="000F5B17" w:rsidRPr="00A979DF" w:rsidRDefault="00F77050" w:rsidP="004439D2">
      <w:pPr>
        <w:spacing w:after="0"/>
        <w:ind w:left="284" w:firstLine="709"/>
        <w:rPr>
          <w:rFonts w:ascii="Arial Narrow" w:hAnsi="Arial Narrow" w:cstheme="majorHAnsi"/>
          <w:b/>
          <w:sz w:val="22"/>
        </w:rPr>
      </w:pPr>
      <w:r>
        <w:rPr>
          <w:rFonts w:ascii="Arial Narrow" w:hAnsi="Arial Narrow" w:cstheme="majorHAnsi"/>
          <w:b/>
          <w:sz w:val="22"/>
        </w:rPr>
        <w:t xml:space="preserve">                                                               </w:t>
      </w:r>
      <w:r w:rsidR="000F5B17" w:rsidRPr="00A979DF">
        <w:rPr>
          <w:rFonts w:ascii="Arial Narrow" w:hAnsi="Arial Narrow" w:cstheme="majorHAnsi"/>
          <w:b/>
          <w:sz w:val="22"/>
        </w:rPr>
        <w:t>7. ФОРС-МАЖОР</w:t>
      </w:r>
    </w:p>
    <w:p w14:paraId="61C5F6AC" w14:textId="03C99170" w:rsidR="007A1BDF" w:rsidRPr="004439D2"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7.1.</w:t>
      </w:r>
      <w:r w:rsidRPr="00A979DF">
        <w:rPr>
          <w:rFonts w:ascii="Arial Narrow" w:hAnsi="Arial Narrow" w:cstheme="majorHAnsi"/>
          <w:sz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том числе: пожара, наводнения, землетрясения, урагана, забастовок, пикетов, решения правительств государств, по территории которых осуществляется перевозка и т.п., и, если эти обстоятельства непосредственно повлияли на исполнение настоящего Договора. Обязательства Сторон восстанавливаются после прекращения действий форс-мажорных обстоятельств. Сторона, для которой создалась невозможность исполнения обязательств по Договору, обязана в </w:t>
      </w:r>
      <w:r w:rsidRPr="00A979DF">
        <w:rPr>
          <w:rFonts w:ascii="Arial Narrow" w:hAnsi="Arial Narrow" w:cstheme="majorHAnsi"/>
          <w:sz w:val="22"/>
        </w:rPr>
        <w:lastRenderedPageBreak/>
        <w:t>5-дневный срок известить другую сторону о наступлении и прекращении действия вышеуказанных обстоятельств по факсу, электронной почте или телеграммой. Факт возникновения данных обстоятельств должен быть подтвержден документально.</w:t>
      </w:r>
    </w:p>
    <w:p w14:paraId="5D9ADDC8" w14:textId="7470B8A3" w:rsidR="000F5B17" w:rsidRPr="00A979DF" w:rsidRDefault="000F5B17" w:rsidP="004439D2">
      <w:pPr>
        <w:spacing w:after="0"/>
        <w:ind w:left="284" w:firstLine="709"/>
        <w:jc w:val="center"/>
        <w:rPr>
          <w:rFonts w:ascii="Arial Narrow" w:hAnsi="Arial Narrow" w:cstheme="majorHAnsi"/>
          <w:b/>
          <w:sz w:val="22"/>
          <w:lang w:val="pt-PT"/>
        </w:rPr>
      </w:pPr>
      <w:r w:rsidRPr="00A979DF">
        <w:rPr>
          <w:rFonts w:ascii="Arial Narrow" w:hAnsi="Arial Narrow" w:cstheme="majorHAnsi"/>
          <w:b/>
          <w:sz w:val="22"/>
        </w:rPr>
        <w:t>8</w:t>
      </w:r>
      <w:r w:rsidRPr="00A979DF">
        <w:rPr>
          <w:rFonts w:ascii="Arial Narrow" w:hAnsi="Arial Narrow" w:cstheme="majorHAnsi"/>
          <w:b/>
          <w:sz w:val="22"/>
          <w:lang w:val="pt-PT"/>
        </w:rPr>
        <w:t xml:space="preserve">. </w:t>
      </w:r>
      <w:r w:rsidRPr="00A979DF">
        <w:rPr>
          <w:rFonts w:ascii="Arial Narrow" w:hAnsi="Arial Narrow" w:cstheme="majorHAnsi"/>
          <w:b/>
          <w:sz w:val="22"/>
        </w:rPr>
        <w:t xml:space="preserve">ПРЕТЕНЗИИ И ПОРЯДОК </w:t>
      </w:r>
      <w:r w:rsidRPr="00A979DF">
        <w:rPr>
          <w:rFonts w:ascii="Arial Narrow" w:hAnsi="Arial Narrow" w:cstheme="majorHAnsi"/>
          <w:b/>
          <w:sz w:val="22"/>
          <w:lang w:val="pt-PT"/>
        </w:rPr>
        <w:t>Р</w:t>
      </w:r>
      <w:r w:rsidRPr="00A979DF">
        <w:rPr>
          <w:rFonts w:ascii="Arial Narrow" w:hAnsi="Arial Narrow" w:cstheme="majorHAnsi"/>
          <w:b/>
          <w:sz w:val="22"/>
        </w:rPr>
        <w:t>АЗРЕШЕНИЯ СПОРОВ</w:t>
      </w:r>
    </w:p>
    <w:p w14:paraId="193B27F0" w14:textId="1CFEE45F"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8.1.</w:t>
      </w:r>
      <w:r w:rsidRPr="00A979DF">
        <w:rPr>
          <w:rFonts w:ascii="Arial Narrow" w:hAnsi="Arial Narrow" w:cstheme="majorHAnsi"/>
          <w:sz w:val="22"/>
        </w:rPr>
        <w:t xml:space="preserve"> К отношениям, вытекающим из настоящего Договора, применяются нормы действующего законодательства Российской Федерации. </w:t>
      </w:r>
    </w:p>
    <w:p w14:paraId="0D77D358" w14:textId="05F28428"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8.2.</w:t>
      </w:r>
      <w:r w:rsidRPr="00A979DF">
        <w:rPr>
          <w:rFonts w:ascii="Arial Narrow" w:hAnsi="Arial Narrow" w:cstheme="majorHAnsi"/>
          <w:sz w:val="22"/>
        </w:rPr>
        <w:t xml:space="preserve"> Все споры, возникающие в процессе исполнения настоящего Договора, будут решаться путем переговоров.</w:t>
      </w:r>
    </w:p>
    <w:p w14:paraId="48F39070"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8.3.</w:t>
      </w:r>
      <w:r w:rsidRPr="00A979DF">
        <w:rPr>
          <w:rFonts w:ascii="Arial Narrow" w:hAnsi="Arial Narrow" w:cstheme="majorHAnsi"/>
          <w:sz w:val="22"/>
        </w:rPr>
        <w:t xml:space="preserve"> </w:t>
      </w:r>
      <w:r w:rsidRPr="00A979DF">
        <w:rPr>
          <w:rFonts w:ascii="Arial Narrow" w:hAnsi="Arial Narrow" w:cstheme="majorHAnsi"/>
          <w:sz w:val="22"/>
          <w:lang w:val="pt-PT"/>
        </w:rPr>
        <w:t xml:space="preserve">До предъявления </w:t>
      </w:r>
      <w:r w:rsidRPr="00A979DF">
        <w:rPr>
          <w:rFonts w:ascii="Arial Narrow" w:hAnsi="Arial Narrow" w:cstheme="majorHAnsi"/>
          <w:sz w:val="22"/>
        </w:rPr>
        <w:t>судебного</w:t>
      </w:r>
      <w:r w:rsidRPr="00A979DF">
        <w:rPr>
          <w:rFonts w:ascii="Arial Narrow" w:hAnsi="Arial Narrow" w:cstheme="majorHAnsi"/>
          <w:sz w:val="22"/>
          <w:lang w:val="pt-PT"/>
        </w:rPr>
        <w:t xml:space="preserve"> иска, вытекающего из настоящего договора, </w:t>
      </w:r>
      <w:r w:rsidRPr="00A979DF">
        <w:rPr>
          <w:rFonts w:ascii="Arial Narrow" w:hAnsi="Arial Narrow" w:cstheme="majorHAnsi"/>
          <w:sz w:val="22"/>
        </w:rPr>
        <w:t xml:space="preserve">Стороны </w:t>
      </w:r>
      <w:r w:rsidRPr="00A979DF">
        <w:rPr>
          <w:rFonts w:ascii="Arial Narrow" w:hAnsi="Arial Narrow" w:cstheme="majorHAnsi"/>
          <w:sz w:val="22"/>
          <w:lang w:val="pt-PT"/>
        </w:rPr>
        <w:t>обяз</w:t>
      </w:r>
      <w:proofErr w:type="spellStart"/>
      <w:r w:rsidRPr="00A979DF">
        <w:rPr>
          <w:rFonts w:ascii="Arial Narrow" w:hAnsi="Arial Narrow" w:cstheme="majorHAnsi"/>
          <w:sz w:val="22"/>
        </w:rPr>
        <w:t>уются</w:t>
      </w:r>
      <w:proofErr w:type="spellEnd"/>
      <w:r w:rsidRPr="00A979DF">
        <w:rPr>
          <w:rFonts w:ascii="Arial Narrow" w:hAnsi="Arial Narrow" w:cstheme="majorHAnsi"/>
          <w:sz w:val="22"/>
        </w:rPr>
        <w:t xml:space="preserve"> </w:t>
      </w:r>
      <w:r w:rsidRPr="00A979DF">
        <w:rPr>
          <w:rFonts w:ascii="Arial Narrow" w:hAnsi="Arial Narrow" w:cstheme="majorHAnsi"/>
          <w:sz w:val="22"/>
          <w:lang w:val="pt-PT"/>
        </w:rPr>
        <w:t>предъяв</w:t>
      </w:r>
      <w:proofErr w:type="spellStart"/>
      <w:r w:rsidRPr="00A979DF">
        <w:rPr>
          <w:rFonts w:ascii="Arial Narrow" w:hAnsi="Arial Narrow" w:cstheme="majorHAnsi"/>
          <w:sz w:val="22"/>
        </w:rPr>
        <w:t>лять</w:t>
      </w:r>
      <w:proofErr w:type="spellEnd"/>
      <w:r w:rsidRPr="00A979DF">
        <w:rPr>
          <w:rFonts w:ascii="Arial Narrow" w:hAnsi="Arial Narrow" w:cstheme="majorHAnsi"/>
          <w:sz w:val="22"/>
        </w:rPr>
        <w:t xml:space="preserve"> письменные</w:t>
      </w:r>
      <w:r w:rsidRPr="00A979DF">
        <w:rPr>
          <w:rFonts w:ascii="Arial Narrow" w:hAnsi="Arial Narrow" w:cstheme="majorHAnsi"/>
          <w:sz w:val="22"/>
          <w:lang w:val="pt-PT"/>
        </w:rPr>
        <w:t xml:space="preserve"> претензии</w:t>
      </w:r>
      <w:r w:rsidRPr="00A979DF">
        <w:rPr>
          <w:rFonts w:ascii="Arial Narrow" w:hAnsi="Arial Narrow" w:cstheme="majorHAnsi"/>
          <w:sz w:val="22"/>
        </w:rPr>
        <w:t>.</w:t>
      </w:r>
    </w:p>
    <w:p w14:paraId="42F8FEBD" w14:textId="6C941034"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8.4</w:t>
      </w:r>
      <w:r w:rsidRPr="00A979DF">
        <w:rPr>
          <w:rFonts w:ascii="Arial Narrow" w:hAnsi="Arial Narrow" w:cstheme="majorHAnsi"/>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Претензии сторон, вытекающие из данного договора, подаются и рассматриваются в сроки и в порядке, предусмотренные Гл. 25 ГК РФ и ФЗ «О транспортно-экспедиционной деятельности».</w:t>
      </w:r>
    </w:p>
    <w:p w14:paraId="655181A2"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8.5.</w:t>
      </w:r>
      <w:r w:rsidRPr="00A979DF">
        <w:rPr>
          <w:rFonts w:ascii="Arial Narrow" w:hAnsi="Arial Narrow" w:cstheme="majorHAnsi"/>
          <w:sz w:val="22"/>
          <w:lang w:val="pt-PT"/>
        </w:rPr>
        <w:t xml:space="preserve"> Подтвержденные </w:t>
      </w:r>
      <w:r w:rsidRPr="00A979DF">
        <w:rPr>
          <w:rFonts w:ascii="Arial Narrow" w:hAnsi="Arial Narrow" w:cstheme="majorHAnsi"/>
          <w:sz w:val="22"/>
        </w:rPr>
        <w:t>расходы</w:t>
      </w:r>
      <w:r w:rsidRPr="00A979DF">
        <w:rPr>
          <w:rFonts w:ascii="Arial Narrow" w:hAnsi="Arial Narrow" w:cstheme="majorHAnsi"/>
          <w:sz w:val="22"/>
          <w:lang w:val="pt-PT"/>
        </w:rPr>
        <w:t xml:space="preserve"> должны быть возмещены в согласованные сторонами сроки.</w:t>
      </w:r>
    </w:p>
    <w:p w14:paraId="02E7100D" w14:textId="7777777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 xml:space="preserve">8.6. </w:t>
      </w:r>
      <w:r w:rsidRPr="00A979DF">
        <w:rPr>
          <w:rFonts w:ascii="Arial Narrow" w:hAnsi="Arial Narrow" w:cstheme="majorHAnsi"/>
          <w:sz w:val="22"/>
          <w:lang w:val="pt-PT"/>
        </w:rPr>
        <w:t>Клиент не имеет права вычитать сумму предъявляемой Экспедитору претензии из суммы стоимости оказанных услуг Клиенту, без письменного на то согласия Экспедитора.</w:t>
      </w:r>
    </w:p>
    <w:p w14:paraId="755F8149"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8.7.</w:t>
      </w:r>
      <w:r w:rsidRPr="00A979DF">
        <w:rPr>
          <w:rFonts w:ascii="Arial Narrow" w:hAnsi="Arial Narrow" w:cstheme="majorHAnsi"/>
          <w:sz w:val="22"/>
        </w:rPr>
        <w:t xml:space="preserve"> Претензии Экспедитора, связанные с нарушением сроков оплаты, Клиент обязуется рассмотреть в течение 5(пяти) рабочих дней с момента ее получения.</w:t>
      </w:r>
    </w:p>
    <w:p w14:paraId="6BEFC10F" w14:textId="77777777"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8.8.</w:t>
      </w:r>
      <w:r w:rsidRPr="00A979DF">
        <w:rPr>
          <w:rFonts w:ascii="Arial Narrow" w:hAnsi="Arial Narrow" w:cstheme="majorHAnsi"/>
          <w:sz w:val="22"/>
        </w:rPr>
        <w:t xml:space="preserve"> При разбирательстве претензий и рассмотрении дел в суде, Экспедитор не обязан доказывать факт передачи извещений, уведомлений, счетов и/или иных документов, упомянутых в настоящем Договоре и/или связанных с исполнением настоящего Договора, по факсимильной связи при наличии у него стандартной квитанции факсимильной связи о передаче сообщения на номер факса Клиента и/или электронной почтой при наличии у него копии электронного письма в виде распечатки с датой и временем передачи на электронный адрес (адреса) Клиента.</w:t>
      </w:r>
    </w:p>
    <w:p w14:paraId="70FF18D8" w14:textId="4E7836CF"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8.9.</w:t>
      </w:r>
      <w:r w:rsidRPr="00A979DF">
        <w:rPr>
          <w:rFonts w:ascii="Arial Narrow" w:hAnsi="Arial Narrow" w:cstheme="majorHAnsi"/>
          <w:sz w:val="22"/>
        </w:rPr>
        <w:t xml:space="preserve">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 Экспедитора.</w:t>
      </w:r>
    </w:p>
    <w:p w14:paraId="05691C25" w14:textId="77777777" w:rsidR="000F5B17" w:rsidRPr="00A979DF" w:rsidRDefault="000F5B17" w:rsidP="004439D2">
      <w:pPr>
        <w:spacing w:after="0"/>
        <w:ind w:left="284" w:firstLine="709"/>
        <w:jc w:val="center"/>
        <w:rPr>
          <w:rFonts w:ascii="Arial Narrow" w:hAnsi="Arial Narrow" w:cstheme="majorHAnsi"/>
          <w:sz w:val="22"/>
        </w:rPr>
      </w:pPr>
      <w:r w:rsidRPr="00A979DF">
        <w:rPr>
          <w:rFonts w:ascii="Arial Narrow" w:hAnsi="Arial Narrow" w:cstheme="majorHAnsi"/>
          <w:b/>
          <w:sz w:val="22"/>
        </w:rPr>
        <w:t>9. КОНФИДЕНЦИАЛЬНОСТЬ</w:t>
      </w:r>
    </w:p>
    <w:p w14:paraId="2C696CB8" w14:textId="28E4EAA5" w:rsidR="000F5B17" w:rsidRPr="00A979DF" w:rsidRDefault="000F5B17" w:rsidP="004439D2">
      <w:pPr>
        <w:spacing w:after="0"/>
        <w:ind w:left="284"/>
        <w:jc w:val="both"/>
        <w:rPr>
          <w:rFonts w:ascii="Arial Narrow" w:hAnsi="Arial Narrow" w:cstheme="majorHAnsi"/>
          <w:b/>
          <w:sz w:val="22"/>
        </w:rPr>
      </w:pPr>
      <w:r w:rsidRPr="00A979DF">
        <w:rPr>
          <w:rFonts w:ascii="Arial Narrow" w:hAnsi="Arial Narrow" w:cstheme="majorHAnsi"/>
          <w:b/>
          <w:sz w:val="22"/>
        </w:rPr>
        <w:t>9.1.</w:t>
      </w:r>
      <w:r w:rsidRPr="00A979DF">
        <w:rPr>
          <w:rFonts w:ascii="Arial Narrow" w:hAnsi="Arial Narrow" w:cstheme="majorHAnsi"/>
          <w:sz w:val="22"/>
        </w:rPr>
        <w:t xml:space="preserve"> Вся предоставляемая друг другу информация по настоящему Договору считается конфиденциальной. Стороны должны принимать все необходимые меры против разглашения ее третьим лицам и организациям.</w:t>
      </w:r>
    </w:p>
    <w:p w14:paraId="3B77EBC3" w14:textId="66DD2F9B"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9.2.</w:t>
      </w:r>
      <w:r w:rsidRPr="00A979DF">
        <w:rPr>
          <w:rFonts w:ascii="Arial Narrow" w:hAnsi="Arial Narrow" w:cstheme="majorHAnsi"/>
          <w:sz w:val="22"/>
        </w:rPr>
        <w:t xml:space="preserve"> 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w:t>
      </w:r>
    </w:p>
    <w:p w14:paraId="029C6F0F" w14:textId="77777777" w:rsidR="000F5B17" w:rsidRPr="00A979DF" w:rsidRDefault="000F5B17" w:rsidP="004439D2">
      <w:pPr>
        <w:spacing w:after="0"/>
        <w:ind w:left="284" w:firstLine="709"/>
        <w:jc w:val="center"/>
        <w:rPr>
          <w:rFonts w:ascii="Arial Narrow" w:hAnsi="Arial Narrow" w:cstheme="majorHAnsi"/>
          <w:b/>
          <w:sz w:val="22"/>
        </w:rPr>
      </w:pPr>
      <w:r w:rsidRPr="00A979DF">
        <w:rPr>
          <w:rFonts w:ascii="Arial Narrow" w:hAnsi="Arial Narrow" w:cstheme="majorHAnsi"/>
          <w:b/>
          <w:sz w:val="22"/>
        </w:rPr>
        <w:t>10</w:t>
      </w:r>
      <w:r w:rsidRPr="00A979DF">
        <w:rPr>
          <w:rFonts w:ascii="Arial Narrow" w:hAnsi="Arial Narrow" w:cstheme="majorHAnsi"/>
          <w:b/>
          <w:sz w:val="22"/>
          <w:lang w:val="pt-PT"/>
        </w:rPr>
        <w:t>. С</w:t>
      </w:r>
      <w:r w:rsidRPr="00A979DF">
        <w:rPr>
          <w:rFonts w:ascii="Arial Narrow" w:hAnsi="Arial Narrow" w:cstheme="majorHAnsi"/>
          <w:b/>
          <w:sz w:val="22"/>
        </w:rPr>
        <w:t>РОК ДЕЙСТВИЯ ДОГОВОРА</w:t>
      </w:r>
    </w:p>
    <w:p w14:paraId="05C8CA53" w14:textId="34C12EA1"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10.1.</w:t>
      </w:r>
      <w:r w:rsidRPr="00A979DF">
        <w:rPr>
          <w:rFonts w:ascii="Arial Narrow" w:hAnsi="Arial Narrow" w:cstheme="majorHAnsi"/>
          <w:sz w:val="22"/>
        </w:rPr>
        <w:t xml:space="preserve"> Договор вступает в силу </w:t>
      </w:r>
      <w:r w:rsidRPr="001847CB">
        <w:rPr>
          <w:rFonts w:ascii="Arial Narrow" w:hAnsi="Arial Narrow" w:cstheme="majorHAnsi"/>
          <w:b/>
          <w:sz w:val="22"/>
        </w:rPr>
        <w:t xml:space="preserve">с </w:t>
      </w:r>
      <w:proofErr w:type="gramStart"/>
      <w:r w:rsidR="001E6478" w:rsidRPr="001847CB">
        <w:rPr>
          <w:rFonts w:ascii="Arial Narrow" w:hAnsi="Arial Narrow" w:cstheme="majorHAnsi"/>
          <w:b/>
          <w:sz w:val="22"/>
        </w:rPr>
        <w:t xml:space="preserve">   </w:t>
      </w:r>
      <w:r w:rsidRPr="001847CB">
        <w:rPr>
          <w:rFonts w:ascii="Arial Narrow" w:hAnsi="Arial Narrow" w:cstheme="majorHAnsi"/>
          <w:b/>
          <w:sz w:val="22"/>
        </w:rPr>
        <w:t>«</w:t>
      </w:r>
      <w:proofErr w:type="gramEnd"/>
      <w:r w:rsidR="00921960" w:rsidRPr="001847CB">
        <w:rPr>
          <w:rFonts w:ascii="Arial Narrow" w:hAnsi="Arial Narrow" w:cstheme="majorHAnsi"/>
          <w:b/>
          <w:sz w:val="22"/>
        </w:rPr>
        <w:t>***</w:t>
      </w:r>
      <w:r w:rsidRPr="001847CB">
        <w:rPr>
          <w:rFonts w:ascii="Arial Narrow" w:hAnsi="Arial Narrow" w:cstheme="majorHAnsi"/>
          <w:b/>
          <w:sz w:val="22"/>
        </w:rPr>
        <w:t>»</w:t>
      </w:r>
      <w:r w:rsidR="001E6478" w:rsidRPr="001847CB">
        <w:rPr>
          <w:rFonts w:ascii="Arial Narrow" w:hAnsi="Arial Narrow" w:cstheme="majorHAnsi"/>
          <w:b/>
          <w:sz w:val="22"/>
        </w:rPr>
        <w:t xml:space="preserve">    </w:t>
      </w:r>
      <w:r w:rsidRPr="001847CB">
        <w:rPr>
          <w:rFonts w:ascii="Arial Narrow" w:hAnsi="Arial Narrow" w:cstheme="majorHAnsi"/>
          <w:b/>
          <w:sz w:val="22"/>
        </w:rPr>
        <w:t>202</w:t>
      </w:r>
      <w:r w:rsidR="00081C00" w:rsidRPr="001847CB">
        <w:rPr>
          <w:rFonts w:ascii="Arial Narrow" w:hAnsi="Arial Narrow" w:cstheme="majorHAnsi"/>
          <w:b/>
          <w:sz w:val="22"/>
        </w:rPr>
        <w:t>5</w:t>
      </w:r>
      <w:r w:rsidRPr="001847CB">
        <w:rPr>
          <w:rFonts w:ascii="Arial Narrow" w:hAnsi="Arial Narrow" w:cstheme="majorHAnsi"/>
          <w:b/>
          <w:sz w:val="22"/>
        </w:rPr>
        <w:t xml:space="preserve"> года</w:t>
      </w:r>
      <w:r w:rsidRPr="001847CB">
        <w:rPr>
          <w:rFonts w:ascii="Arial Narrow" w:hAnsi="Arial Narrow" w:cstheme="majorHAnsi"/>
          <w:sz w:val="22"/>
        </w:rPr>
        <w:t xml:space="preserve"> </w:t>
      </w:r>
      <w:r w:rsidRPr="001847CB">
        <w:rPr>
          <w:rFonts w:ascii="Arial Narrow" w:hAnsi="Arial Narrow" w:cstheme="majorHAnsi"/>
          <w:b/>
          <w:sz w:val="22"/>
        </w:rPr>
        <w:t xml:space="preserve">и действует до </w:t>
      </w:r>
      <w:r w:rsidR="00792DB5" w:rsidRPr="001847CB">
        <w:rPr>
          <w:rFonts w:ascii="Arial Narrow" w:hAnsi="Arial Narrow" w:cstheme="majorHAnsi"/>
          <w:b/>
          <w:sz w:val="22"/>
        </w:rPr>
        <w:t>«</w:t>
      </w:r>
      <w:r w:rsidR="00081C00" w:rsidRPr="001847CB">
        <w:rPr>
          <w:rFonts w:ascii="Arial Narrow" w:hAnsi="Arial Narrow" w:cstheme="majorHAnsi"/>
          <w:b/>
          <w:sz w:val="22"/>
        </w:rPr>
        <w:t>**</w:t>
      </w:r>
      <w:r w:rsidR="00792DB5" w:rsidRPr="001847CB">
        <w:rPr>
          <w:rFonts w:ascii="Arial Narrow" w:hAnsi="Arial Narrow" w:cstheme="majorHAnsi"/>
          <w:b/>
          <w:sz w:val="22"/>
        </w:rPr>
        <w:t>»</w:t>
      </w:r>
      <w:r w:rsidRPr="001847CB">
        <w:rPr>
          <w:rFonts w:ascii="Arial Narrow" w:hAnsi="Arial Narrow" w:cstheme="majorHAnsi"/>
          <w:b/>
          <w:sz w:val="22"/>
        </w:rPr>
        <w:t xml:space="preserve"> </w:t>
      </w:r>
      <w:r w:rsidR="006B3D89">
        <w:rPr>
          <w:rFonts w:ascii="Arial Narrow" w:hAnsi="Arial Narrow" w:cstheme="majorHAnsi"/>
          <w:b/>
          <w:sz w:val="22"/>
        </w:rPr>
        <w:t xml:space="preserve">декабря </w:t>
      </w:r>
      <w:r w:rsidRPr="00A979DF">
        <w:rPr>
          <w:rFonts w:ascii="Arial Narrow" w:hAnsi="Arial Narrow" w:cstheme="majorHAnsi"/>
          <w:b/>
          <w:sz w:val="22"/>
        </w:rPr>
        <w:t>202</w:t>
      </w:r>
      <w:r w:rsidR="00081C00">
        <w:rPr>
          <w:rFonts w:ascii="Arial Narrow" w:hAnsi="Arial Narrow" w:cstheme="majorHAnsi"/>
          <w:b/>
          <w:sz w:val="22"/>
        </w:rPr>
        <w:t>5</w:t>
      </w:r>
      <w:r w:rsidR="00792DB5" w:rsidRPr="00A979DF">
        <w:rPr>
          <w:rFonts w:ascii="Arial Narrow" w:hAnsi="Arial Narrow" w:cstheme="majorHAnsi"/>
          <w:b/>
          <w:sz w:val="22"/>
        </w:rPr>
        <w:t xml:space="preserve"> года</w:t>
      </w:r>
      <w:r w:rsidRPr="00A979DF">
        <w:rPr>
          <w:rFonts w:ascii="Arial Narrow" w:hAnsi="Arial Narrow" w:cstheme="majorHAnsi"/>
          <w:sz w:val="22"/>
        </w:rPr>
        <w:t>, а в части взаиморасчетов между сторонами – до их полного завершения. Если ни одна из сторон за 30 (тридцать) календарных дней до указанной даты письменно не заявит о своем намерении прекратить действие настоящего Договора, то его действие продлевается на каждый последующий календарный год на аналогичных условиях.</w:t>
      </w:r>
    </w:p>
    <w:p w14:paraId="030683E9" w14:textId="77777777" w:rsidR="000F5B17" w:rsidRPr="00A979DF" w:rsidRDefault="000F5B17" w:rsidP="004439D2">
      <w:pPr>
        <w:spacing w:after="0"/>
        <w:ind w:left="284" w:firstLine="709"/>
        <w:jc w:val="center"/>
        <w:rPr>
          <w:rFonts w:ascii="Arial Narrow" w:hAnsi="Arial Narrow" w:cstheme="majorHAnsi"/>
          <w:b/>
          <w:sz w:val="22"/>
        </w:rPr>
      </w:pPr>
      <w:r w:rsidRPr="00A979DF">
        <w:rPr>
          <w:rFonts w:ascii="Arial Narrow" w:hAnsi="Arial Narrow" w:cstheme="majorHAnsi"/>
          <w:b/>
          <w:sz w:val="22"/>
        </w:rPr>
        <w:t>11. ПРОЧИЕ УСЛОВИЯ</w:t>
      </w:r>
    </w:p>
    <w:p w14:paraId="2BFF2623" w14:textId="7DD8BFFE"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w:t>
      </w:r>
      <w:r w:rsidRPr="00A979DF">
        <w:rPr>
          <w:rFonts w:ascii="Arial Narrow" w:hAnsi="Arial Narrow" w:cstheme="majorHAnsi"/>
          <w:b/>
          <w:sz w:val="22"/>
          <w:lang w:val="pt-PT"/>
        </w:rPr>
        <w:t>.1.</w:t>
      </w:r>
      <w:r w:rsidRPr="00A979DF">
        <w:rPr>
          <w:rFonts w:ascii="Arial Narrow" w:hAnsi="Arial Narrow" w:cstheme="majorHAnsi"/>
          <w:sz w:val="22"/>
        </w:rPr>
        <w:t xml:space="preserve"> </w:t>
      </w:r>
      <w:r w:rsidRPr="00A979DF">
        <w:rPr>
          <w:rFonts w:ascii="Arial Narrow" w:hAnsi="Arial Narrow" w:cstheme="majorHAnsi"/>
          <w:sz w:val="22"/>
          <w:lang w:val="pt-PT"/>
        </w:rPr>
        <w:t xml:space="preserve">Любые извещения со стороны </w:t>
      </w:r>
      <w:r w:rsidRPr="00A979DF">
        <w:rPr>
          <w:rFonts w:ascii="Arial Narrow" w:hAnsi="Arial Narrow" w:cstheme="majorHAnsi"/>
          <w:sz w:val="22"/>
        </w:rPr>
        <w:t>Клиента</w:t>
      </w:r>
      <w:r w:rsidRPr="00A979DF">
        <w:rPr>
          <w:rFonts w:ascii="Arial Narrow" w:hAnsi="Arial Narrow" w:cstheme="majorHAnsi"/>
          <w:sz w:val="22"/>
          <w:lang w:val="pt-PT"/>
        </w:rPr>
        <w:t xml:space="preserve"> о корректировке грузовых документов (коносаментов) принимаются только от отправителя, указанного в соответствующих графах коносамента</w:t>
      </w:r>
      <w:r w:rsidRPr="00A979DF">
        <w:rPr>
          <w:rFonts w:ascii="Arial Narrow" w:hAnsi="Arial Narrow" w:cstheme="majorHAnsi"/>
          <w:sz w:val="22"/>
        </w:rPr>
        <w:t xml:space="preserve">. </w:t>
      </w:r>
      <w:r w:rsidRPr="00A979DF">
        <w:rPr>
          <w:rFonts w:ascii="Arial Narrow" w:hAnsi="Arial Narrow" w:cstheme="majorHAnsi"/>
          <w:sz w:val="22"/>
          <w:lang w:val="pt-PT"/>
        </w:rPr>
        <w:t xml:space="preserve">В случае получения </w:t>
      </w:r>
      <w:r w:rsidRPr="00A979DF">
        <w:rPr>
          <w:rFonts w:ascii="Arial Narrow" w:hAnsi="Arial Narrow" w:cstheme="majorHAnsi"/>
          <w:sz w:val="22"/>
        </w:rPr>
        <w:t>Экспедитором</w:t>
      </w:r>
      <w:r w:rsidRPr="00A979DF">
        <w:rPr>
          <w:rFonts w:ascii="Arial Narrow" w:hAnsi="Arial Narrow" w:cstheme="majorHAnsi"/>
          <w:sz w:val="22"/>
          <w:lang w:val="pt-PT"/>
        </w:rPr>
        <w:t xml:space="preserve"> соответствующего извещения о корректировке грузовых документов (коносаментов) после </w:t>
      </w:r>
      <w:r w:rsidRPr="00A979DF">
        <w:rPr>
          <w:rFonts w:ascii="Arial Narrow" w:hAnsi="Arial Narrow" w:cstheme="majorHAnsi"/>
          <w:sz w:val="22"/>
        </w:rPr>
        <w:t>выпуска коносамента Клиент</w:t>
      </w:r>
      <w:r w:rsidRPr="00A979DF">
        <w:rPr>
          <w:rFonts w:ascii="Arial Narrow" w:hAnsi="Arial Narrow" w:cstheme="majorHAnsi"/>
          <w:sz w:val="22"/>
          <w:lang w:val="pt-PT"/>
        </w:rPr>
        <w:t xml:space="preserve"> оплачивает </w:t>
      </w:r>
      <w:r w:rsidRPr="00A979DF">
        <w:rPr>
          <w:rFonts w:ascii="Arial Narrow" w:hAnsi="Arial Narrow" w:cstheme="majorHAnsi"/>
          <w:sz w:val="22"/>
        </w:rPr>
        <w:t>Экспедитору</w:t>
      </w:r>
      <w:r w:rsidRPr="00A979DF">
        <w:rPr>
          <w:rFonts w:ascii="Arial Narrow" w:hAnsi="Arial Narrow" w:cstheme="majorHAnsi"/>
          <w:sz w:val="22"/>
          <w:lang w:val="pt-PT"/>
        </w:rPr>
        <w:t xml:space="preserve"> </w:t>
      </w:r>
      <w:r w:rsidRPr="00A979DF">
        <w:rPr>
          <w:rFonts w:ascii="Arial Narrow" w:hAnsi="Arial Narrow" w:cstheme="majorHAnsi"/>
          <w:sz w:val="22"/>
        </w:rPr>
        <w:t xml:space="preserve">штраф </w:t>
      </w:r>
      <w:r w:rsidRPr="00A979DF">
        <w:rPr>
          <w:rFonts w:ascii="Arial Narrow" w:hAnsi="Arial Narrow" w:cstheme="majorHAnsi"/>
          <w:sz w:val="22"/>
          <w:lang w:val="pt-PT"/>
        </w:rPr>
        <w:t xml:space="preserve">за изменения в грузовых документах, произведенные </w:t>
      </w:r>
      <w:r w:rsidRPr="00A979DF">
        <w:rPr>
          <w:rFonts w:ascii="Arial Narrow" w:hAnsi="Arial Narrow" w:cstheme="majorHAnsi"/>
          <w:sz w:val="22"/>
        </w:rPr>
        <w:t>Экспедитором</w:t>
      </w:r>
      <w:r w:rsidRPr="00A979DF">
        <w:rPr>
          <w:rFonts w:ascii="Arial Narrow" w:hAnsi="Arial Narrow" w:cstheme="majorHAnsi"/>
          <w:sz w:val="22"/>
          <w:lang w:val="pt-PT"/>
        </w:rPr>
        <w:t xml:space="preserve"> </w:t>
      </w:r>
      <w:r w:rsidRPr="00A979DF">
        <w:rPr>
          <w:rFonts w:ascii="Arial Narrow" w:hAnsi="Arial Narrow" w:cstheme="majorHAnsi"/>
          <w:sz w:val="22"/>
        </w:rPr>
        <w:t xml:space="preserve">в соответствии с </w:t>
      </w:r>
      <w:r w:rsidRPr="00A979DF">
        <w:rPr>
          <w:rFonts w:ascii="Arial Narrow" w:hAnsi="Arial Narrow" w:cstheme="majorHAnsi"/>
          <w:sz w:val="22"/>
          <w:lang w:val="pt-PT"/>
        </w:rPr>
        <w:t>полученн</w:t>
      </w:r>
      <w:proofErr w:type="spellStart"/>
      <w:r w:rsidRPr="00A979DF">
        <w:rPr>
          <w:rFonts w:ascii="Arial Narrow" w:hAnsi="Arial Narrow" w:cstheme="majorHAnsi"/>
          <w:sz w:val="22"/>
        </w:rPr>
        <w:t>ым</w:t>
      </w:r>
      <w:proofErr w:type="spellEnd"/>
      <w:r w:rsidRPr="00A979DF">
        <w:rPr>
          <w:rFonts w:ascii="Arial Narrow" w:hAnsi="Arial Narrow" w:cstheme="majorHAnsi"/>
          <w:sz w:val="22"/>
          <w:lang w:val="pt-PT"/>
        </w:rPr>
        <w:t xml:space="preserve"> извещени</w:t>
      </w:r>
      <w:r w:rsidRPr="00A979DF">
        <w:rPr>
          <w:rFonts w:ascii="Arial Narrow" w:hAnsi="Arial Narrow" w:cstheme="majorHAnsi"/>
          <w:sz w:val="22"/>
        </w:rPr>
        <w:t xml:space="preserve">ем, </w:t>
      </w:r>
      <w:r w:rsidRPr="00A979DF">
        <w:rPr>
          <w:rFonts w:ascii="Arial Narrow" w:hAnsi="Arial Narrow" w:cstheme="majorHAnsi"/>
          <w:sz w:val="22"/>
          <w:lang w:val="pt-PT"/>
        </w:rPr>
        <w:t>в размере фактически понесенных и документально подтвержденных расходов</w:t>
      </w:r>
      <w:r w:rsidRPr="00A979DF">
        <w:rPr>
          <w:rFonts w:ascii="Arial Narrow" w:hAnsi="Arial Narrow" w:cstheme="majorHAnsi"/>
          <w:sz w:val="22"/>
        </w:rPr>
        <w:t>.</w:t>
      </w:r>
    </w:p>
    <w:p w14:paraId="7666D1CC" w14:textId="62CA68B2"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11.2.</w:t>
      </w:r>
      <w:r w:rsidRPr="00A979DF">
        <w:rPr>
          <w:rFonts w:ascii="Arial Narrow" w:hAnsi="Arial Narrow" w:cstheme="majorHAnsi"/>
          <w:sz w:val="22"/>
        </w:rPr>
        <w:t xml:space="preserve"> При выполнении своих обязательств по договору стороны учитывают положения СМГС, МТТ, ТП СНГ, ГБРТ, </w:t>
      </w:r>
      <w:r w:rsidRPr="00A979DF">
        <w:rPr>
          <w:rFonts w:ascii="Arial Narrow" w:hAnsi="Arial Narrow" w:cstheme="majorHAnsi"/>
          <w:sz w:val="22"/>
          <w:lang w:val="en-US"/>
        </w:rPr>
        <w:t>CIM</w:t>
      </w:r>
      <w:r w:rsidRPr="00A979DF">
        <w:rPr>
          <w:rFonts w:ascii="Arial Narrow" w:hAnsi="Arial Narrow" w:cstheme="majorHAnsi"/>
          <w:sz w:val="22"/>
        </w:rPr>
        <w:t>-</w:t>
      </w:r>
      <w:r w:rsidRPr="00A979DF">
        <w:rPr>
          <w:rFonts w:ascii="Arial Narrow" w:hAnsi="Arial Narrow" w:cstheme="majorHAnsi"/>
          <w:sz w:val="22"/>
          <w:lang w:val="en-US"/>
        </w:rPr>
        <w:t>COTIF</w:t>
      </w:r>
      <w:r w:rsidRPr="00A979DF">
        <w:rPr>
          <w:rFonts w:ascii="Arial Narrow" w:hAnsi="Arial Narrow" w:cstheme="majorHAnsi"/>
          <w:sz w:val="22"/>
        </w:rPr>
        <w:t xml:space="preserve">, Инкотермс, национального транспортного права и нормативно-правовых актов тех государств, по территории которых проходит маршрут перевозки. </w:t>
      </w:r>
      <w:r w:rsidRPr="00A979DF">
        <w:rPr>
          <w:rFonts w:ascii="Arial Narrow" w:hAnsi="Arial Narrow" w:cstheme="majorHAnsi"/>
          <w:sz w:val="22"/>
          <w:lang w:val="pt-PT"/>
        </w:rPr>
        <w:t>Во всем остальном, что не предусмотрено настоящим Договором, Стороны руководствуются действующим законодательством Российской Федерации</w:t>
      </w:r>
      <w:r w:rsidRPr="00A979DF">
        <w:rPr>
          <w:rFonts w:ascii="Arial Narrow" w:hAnsi="Arial Narrow" w:cstheme="majorHAnsi"/>
          <w:sz w:val="22"/>
        </w:rPr>
        <w:t>.</w:t>
      </w:r>
    </w:p>
    <w:p w14:paraId="618B8215" w14:textId="6DE57E9A"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11.3.</w:t>
      </w:r>
      <w:r w:rsidRPr="00A979DF">
        <w:rPr>
          <w:rFonts w:ascii="Arial Narrow" w:hAnsi="Arial Narrow" w:cstheme="majorHAnsi"/>
          <w:sz w:val="22"/>
        </w:rPr>
        <w:t xml:space="preserve"> Экспедитор </w:t>
      </w:r>
      <w:r w:rsidRPr="00A979DF">
        <w:rPr>
          <w:rFonts w:ascii="Arial Narrow" w:hAnsi="Arial Narrow" w:cstheme="majorHAnsi"/>
          <w:sz w:val="22"/>
          <w:lang w:val="pt-PT"/>
        </w:rPr>
        <w:t>освобождается от ответственности за повреждение (порчу, снижение качества) груза в рефрижераторном контейнере, если это событие произошло в результате аварии в электросетях или отключения электроэнергии энергоснабжающей организацией.</w:t>
      </w:r>
    </w:p>
    <w:p w14:paraId="400A4CF3" w14:textId="09AC88F4"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11.4</w:t>
      </w:r>
      <w:r w:rsidRPr="00A979DF">
        <w:rPr>
          <w:rFonts w:ascii="Arial Narrow" w:hAnsi="Arial Narrow" w:cstheme="majorHAnsi"/>
          <w:b/>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Стороны договорились, что для них, а также для любых третьих сторон копии данного договора, в том числе сканированные, а также  любые Приложения и Дополнительные соглашения, Поручения/Заявки Экспедитору, Экспедиторские документы и прочее  к настоящему договору, в том числе счета, товарные накладные, акты, Отчеты Экспедитора полученные по факсимильной или электронной связи с печатями и подписями  уполномоченных лиц являются  законным  доказательством  заключения и подтверждения фактически исполненной сделки.Все изменения и дополнения вносятся по согласованию сторон в письменном виде за подписью уполномоченных лиц. Документы, переданные по факсимильной и электронной связи, имеют полную юридическую силу. С момента подписания настоящего договора вся предыдущая переписка, документы и переговоры между сторонами по вопросам, являющимся предметом настоящего договора, теряют силу.</w:t>
      </w:r>
    </w:p>
    <w:p w14:paraId="6636E0A4" w14:textId="7ABBE041"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lastRenderedPageBreak/>
        <w:t>11.5</w:t>
      </w:r>
      <w:r w:rsidRPr="00A979DF">
        <w:rPr>
          <w:rFonts w:ascii="Arial Narrow" w:hAnsi="Arial Narrow" w:cstheme="majorHAnsi"/>
          <w:b/>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 xml:space="preserve">Любая из сторон вправе в одностороннем порядке отказаться от исполнения </w:t>
      </w:r>
      <w:r w:rsidRPr="00A979DF">
        <w:rPr>
          <w:rFonts w:ascii="Arial Narrow" w:hAnsi="Arial Narrow" w:cstheme="majorHAnsi"/>
          <w:sz w:val="22"/>
        </w:rPr>
        <w:t>настоящего Д</w:t>
      </w:r>
      <w:r w:rsidRPr="00A979DF">
        <w:rPr>
          <w:rFonts w:ascii="Arial Narrow" w:hAnsi="Arial Narrow" w:cstheme="majorHAnsi"/>
          <w:sz w:val="22"/>
          <w:lang w:val="pt-PT"/>
        </w:rPr>
        <w:t xml:space="preserve">оговора, предупредив об этом другую сторону за </w:t>
      </w:r>
      <w:r w:rsidRPr="00A979DF">
        <w:rPr>
          <w:rFonts w:ascii="Arial Narrow" w:hAnsi="Arial Narrow" w:cstheme="majorHAnsi"/>
          <w:sz w:val="22"/>
        </w:rPr>
        <w:t xml:space="preserve">30(тридцать) календарных </w:t>
      </w:r>
      <w:r w:rsidRPr="00A979DF">
        <w:rPr>
          <w:rFonts w:ascii="Arial Narrow" w:hAnsi="Arial Narrow" w:cstheme="majorHAnsi"/>
          <w:sz w:val="22"/>
          <w:lang w:val="pt-PT"/>
        </w:rPr>
        <w:t xml:space="preserve">дней до планируемой даты </w:t>
      </w:r>
      <w:r w:rsidRPr="00A979DF">
        <w:rPr>
          <w:rFonts w:ascii="Arial Narrow" w:hAnsi="Arial Narrow" w:cstheme="majorHAnsi"/>
          <w:sz w:val="22"/>
        </w:rPr>
        <w:t>расторжения</w:t>
      </w:r>
      <w:r w:rsidRPr="00A979DF">
        <w:rPr>
          <w:rFonts w:ascii="Arial Narrow" w:hAnsi="Arial Narrow" w:cstheme="majorHAnsi"/>
          <w:sz w:val="22"/>
          <w:lang w:val="pt-PT"/>
        </w:rPr>
        <w:t xml:space="preserve">. При этом в части обязательств, возникших до момента расторжения, положения настоящего </w:t>
      </w:r>
      <w:r w:rsidRPr="00A979DF">
        <w:rPr>
          <w:rFonts w:ascii="Arial Narrow" w:hAnsi="Arial Narrow" w:cstheme="majorHAnsi"/>
          <w:sz w:val="22"/>
        </w:rPr>
        <w:t>Д</w:t>
      </w:r>
      <w:r w:rsidRPr="00A979DF">
        <w:rPr>
          <w:rFonts w:ascii="Arial Narrow" w:hAnsi="Arial Narrow" w:cstheme="majorHAnsi"/>
          <w:sz w:val="22"/>
          <w:lang w:val="pt-PT"/>
        </w:rPr>
        <w:t>оговора продолжают действовать до полного их выполнения.</w:t>
      </w:r>
    </w:p>
    <w:p w14:paraId="6254CFAA" w14:textId="16E17597"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11.6</w:t>
      </w:r>
      <w:r w:rsidRPr="00A979DF">
        <w:rPr>
          <w:rFonts w:ascii="Arial Narrow" w:hAnsi="Arial Narrow" w:cstheme="majorHAnsi"/>
          <w:b/>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 xml:space="preserve">При одностороннем отказе от исполнения настоящего Договора Сторона, заявившая об отказе, возмещает другой стороне документально подтвержденные </w:t>
      </w:r>
      <w:r w:rsidRPr="00A979DF">
        <w:rPr>
          <w:rFonts w:ascii="Arial Narrow" w:hAnsi="Arial Narrow" w:cstheme="majorHAnsi"/>
          <w:sz w:val="22"/>
        </w:rPr>
        <w:t>расходы</w:t>
      </w:r>
      <w:r w:rsidRPr="00A979DF">
        <w:rPr>
          <w:rFonts w:ascii="Arial Narrow" w:hAnsi="Arial Narrow" w:cstheme="majorHAnsi"/>
          <w:sz w:val="22"/>
          <w:lang w:val="pt-PT"/>
        </w:rPr>
        <w:t>,  вызванные расторжением Договора.</w:t>
      </w:r>
    </w:p>
    <w:p w14:paraId="6AAF8FA9" w14:textId="6CAA1A15"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11.7</w:t>
      </w:r>
      <w:r w:rsidRPr="00A979DF">
        <w:rPr>
          <w:rFonts w:ascii="Arial Narrow" w:hAnsi="Arial Narrow" w:cstheme="majorHAnsi"/>
          <w:b/>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 xml:space="preserve">Стороны могут внести в настоящий </w:t>
      </w:r>
      <w:r w:rsidRPr="00A979DF">
        <w:rPr>
          <w:rFonts w:ascii="Arial Narrow" w:hAnsi="Arial Narrow" w:cstheme="majorHAnsi"/>
          <w:sz w:val="22"/>
        </w:rPr>
        <w:t>Д</w:t>
      </w:r>
      <w:r w:rsidRPr="00A979DF">
        <w:rPr>
          <w:rFonts w:ascii="Arial Narrow" w:hAnsi="Arial Narrow" w:cstheme="majorHAnsi"/>
          <w:sz w:val="22"/>
          <w:lang w:val="pt-PT"/>
        </w:rPr>
        <w:t>оговор изменения в течение срока его действия</w:t>
      </w:r>
      <w:r w:rsidRPr="00A979DF">
        <w:rPr>
          <w:rFonts w:ascii="Arial Narrow" w:hAnsi="Arial Narrow" w:cstheme="majorHAnsi"/>
          <w:sz w:val="22"/>
        </w:rPr>
        <w:t xml:space="preserve"> путем подписания дополнительных соглашений к договору</w:t>
      </w:r>
      <w:r w:rsidRPr="00A979DF">
        <w:rPr>
          <w:rFonts w:ascii="Arial Narrow" w:hAnsi="Arial Narrow" w:cstheme="majorHAnsi"/>
          <w:sz w:val="22"/>
          <w:lang w:val="pt-PT"/>
        </w:rPr>
        <w:t>.</w:t>
      </w:r>
    </w:p>
    <w:p w14:paraId="6C273D9A" w14:textId="1D6ECFFF"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11.8.</w:t>
      </w:r>
      <w:r w:rsidRPr="00A979DF">
        <w:rPr>
          <w:rFonts w:ascii="Arial Narrow" w:hAnsi="Arial Narrow" w:cstheme="majorHAnsi"/>
          <w:sz w:val="22"/>
        </w:rPr>
        <w:t xml:space="preserve"> </w:t>
      </w:r>
      <w:r w:rsidRPr="00A979DF">
        <w:rPr>
          <w:rFonts w:ascii="Arial Narrow" w:hAnsi="Arial Narrow" w:cstheme="majorHAnsi"/>
          <w:sz w:val="22"/>
          <w:lang w:val="pt-PT"/>
        </w:rPr>
        <w:t xml:space="preserve">Все приложения </w:t>
      </w:r>
      <w:r w:rsidRPr="00A979DF">
        <w:rPr>
          <w:rFonts w:ascii="Arial Narrow" w:hAnsi="Arial Narrow" w:cstheme="majorHAnsi"/>
          <w:sz w:val="22"/>
        </w:rPr>
        <w:t xml:space="preserve">и дополнительные соглашения </w:t>
      </w:r>
      <w:r w:rsidRPr="00A979DF">
        <w:rPr>
          <w:rFonts w:ascii="Arial Narrow" w:hAnsi="Arial Narrow" w:cstheme="majorHAnsi"/>
          <w:sz w:val="22"/>
          <w:lang w:val="pt-PT"/>
        </w:rPr>
        <w:t xml:space="preserve">к настоящему Договору являются его неотъемлемой частью. </w:t>
      </w:r>
    </w:p>
    <w:p w14:paraId="38733CC6" w14:textId="6A6FAD0E" w:rsidR="000F5B17" w:rsidRPr="00A979DF" w:rsidRDefault="000F5B17" w:rsidP="004439D2">
      <w:pPr>
        <w:spacing w:after="0"/>
        <w:ind w:left="284"/>
        <w:jc w:val="both"/>
        <w:rPr>
          <w:rFonts w:ascii="Arial Narrow" w:hAnsi="Arial Narrow" w:cstheme="majorHAnsi"/>
          <w:sz w:val="22"/>
          <w:lang w:val="pt-PT"/>
        </w:rPr>
      </w:pPr>
      <w:r w:rsidRPr="00A979DF">
        <w:rPr>
          <w:rFonts w:ascii="Arial Narrow" w:hAnsi="Arial Narrow" w:cstheme="majorHAnsi"/>
          <w:b/>
          <w:sz w:val="22"/>
        </w:rPr>
        <w:t>11.9.</w:t>
      </w:r>
      <w:r w:rsidRPr="00A979DF">
        <w:rPr>
          <w:rFonts w:ascii="Arial Narrow" w:hAnsi="Arial Narrow" w:cstheme="majorHAnsi"/>
          <w:sz w:val="22"/>
        </w:rPr>
        <w:t xml:space="preserve"> </w:t>
      </w:r>
      <w:r w:rsidRPr="00A979DF">
        <w:rPr>
          <w:rFonts w:ascii="Arial Narrow" w:hAnsi="Arial Narrow" w:cstheme="majorHAnsi"/>
          <w:sz w:val="22"/>
          <w:lang w:val="pt-PT"/>
        </w:rPr>
        <w:t>Все изменения, дополнения к настоящему договору действительны лишь в случае, если они оформлены в письменном виде и подписаны каждой из сторон.</w:t>
      </w:r>
    </w:p>
    <w:p w14:paraId="37EF4D46" w14:textId="5C8B2B6C"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11.10</w:t>
      </w:r>
      <w:r w:rsidRPr="00A979DF">
        <w:rPr>
          <w:rFonts w:ascii="Arial Narrow" w:hAnsi="Arial Narrow" w:cstheme="majorHAnsi"/>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 xml:space="preserve">Споры по </w:t>
      </w:r>
      <w:r w:rsidRPr="00A979DF">
        <w:rPr>
          <w:rFonts w:ascii="Arial Narrow" w:hAnsi="Arial Narrow" w:cstheme="majorHAnsi"/>
          <w:sz w:val="22"/>
        </w:rPr>
        <w:t xml:space="preserve">настоящему </w:t>
      </w:r>
      <w:r w:rsidRPr="00A979DF">
        <w:rPr>
          <w:rFonts w:ascii="Arial Narrow" w:hAnsi="Arial Narrow" w:cstheme="majorHAnsi"/>
          <w:sz w:val="22"/>
          <w:lang w:val="pt-PT"/>
        </w:rPr>
        <w:t>Договору Стороны разрешают в претензионно–исковом порядке, предусмотренном действующим законодательством</w:t>
      </w:r>
      <w:r w:rsidRPr="00A979DF">
        <w:rPr>
          <w:rFonts w:ascii="Arial Narrow" w:hAnsi="Arial Narrow" w:cstheme="majorHAnsi"/>
          <w:sz w:val="22"/>
        </w:rPr>
        <w:t xml:space="preserve"> РФ</w:t>
      </w:r>
      <w:r w:rsidRPr="00A979DF">
        <w:rPr>
          <w:rFonts w:ascii="Arial Narrow" w:hAnsi="Arial Narrow" w:cstheme="majorHAnsi"/>
          <w:sz w:val="22"/>
          <w:lang w:val="pt-PT"/>
        </w:rPr>
        <w:t>. Срок рассмотрения претензии – 30</w:t>
      </w:r>
      <w:r w:rsidR="00A2643A" w:rsidRPr="00A979DF">
        <w:rPr>
          <w:rFonts w:ascii="Arial Narrow" w:hAnsi="Arial Narrow" w:cstheme="majorHAnsi"/>
          <w:sz w:val="22"/>
        </w:rPr>
        <w:t xml:space="preserve"> </w:t>
      </w:r>
      <w:r w:rsidRPr="00A979DF">
        <w:rPr>
          <w:rFonts w:ascii="Arial Narrow" w:hAnsi="Arial Narrow" w:cstheme="majorHAnsi"/>
          <w:sz w:val="22"/>
        </w:rPr>
        <w:t>(тридцать)</w:t>
      </w:r>
      <w:r w:rsidRPr="00A979DF">
        <w:rPr>
          <w:rFonts w:ascii="Arial Narrow" w:hAnsi="Arial Narrow" w:cstheme="majorHAnsi"/>
          <w:sz w:val="22"/>
          <w:lang w:val="pt-PT"/>
        </w:rPr>
        <w:t xml:space="preserve"> </w:t>
      </w:r>
      <w:r w:rsidRPr="00A979DF">
        <w:rPr>
          <w:rFonts w:ascii="Arial Narrow" w:hAnsi="Arial Narrow" w:cstheme="majorHAnsi"/>
          <w:sz w:val="22"/>
        </w:rPr>
        <w:t xml:space="preserve">календарных </w:t>
      </w:r>
      <w:r w:rsidRPr="00A979DF">
        <w:rPr>
          <w:rFonts w:ascii="Arial Narrow" w:hAnsi="Arial Narrow" w:cstheme="majorHAnsi"/>
          <w:sz w:val="22"/>
          <w:lang w:val="pt-PT"/>
        </w:rPr>
        <w:t xml:space="preserve">дней с момента подачи. Претензия может быть подана не позднее </w:t>
      </w:r>
      <w:r w:rsidRPr="00A979DF">
        <w:rPr>
          <w:rFonts w:ascii="Arial Narrow" w:hAnsi="Arial Narrow" w:cstheme="majorHAnsi"/>
          <w:sz w:val="22"/>
        </w:rPr>
        <w:t>шести</w:t>
      </w:r>
      <w:r w:rsidRPr="00A979DF">
        <w:rPr>
          <w:rFonts w:ascii="Arial Narrow" w:hAnsi="Arial Narrow" w:cstheme="majorHAnsi"/>
          <w:sz w:val="22"/>
          <w:lang w:val="pt-PT"/>
        </w:rPr>
        <w:t xml:space="preserve"> месяцев с момента возникновения права на ее подачу. К претензии должны быть приложены документы, подтверждающие ее обоснованность. Если при осуществлении перевозки по настоящему </w:t>
      </w:r>
      <w:r w:rsidRPr="00A979DF">
        <w:rPr>
          <w:rFonts w:ascii="Arial Narrow" w:hAnsi="Arial Narrow" w:cstheme="majorHAnsi"/>
          <w:sz w:val="22"/>
        </w:rPr>
        <w:t>Д</w:t>
      </w:r>
      <w:r w:rsidRPr="00A979DF">
        <w:rPr>
          <w:rFonts w:ascii="Arial Narrow" w:hAnsi="Arial Narrow" w:cstheme="majorHAnsi"/>
          <w:sz w:val="22"/>
          <w:lang w:val="pt-PT"/>
        </w:rPr>
        <w:t xml:space="preserve">оговору имели место утрата, порча или повреждения перевозимого груза, то к претензии должны прилагаться соответствующие документы, в частности: акт о повреждении груза, заключение о размере причиненного ущерба, счет-фактура, расчет размера ущерба, экспертное заключение. </w:t>
      </w:r>
      <w:r w:rsidRPr="00A979DF">
        <w:rPr>
          <w:rFonts w:ascii="Arial Narrow" w:hAnsi="Arial Narrow" w:cstheme="majorHAnsi"/>
          <w:sz w:val="22"/>
        </w:rPr>
        <w:t>Клиент</w:t>
      </w:r>
      <w:r w:rsidRPr="00A979DF">
        <w:rPr>
          <w:rFonts w:ascii="Arial Narrow" w:hAnsi="Arial Narrow" w:cstheme="majorHAnsi"/>
          <w:sz w:val="22"/>
          <w:lang w:val="pt-PT"/>
        </w:rPr>
        <w:t xml:space="preserve"> обязан предоставить дополнительные документы, необходимые для урегулирования вопросов возмещения ущерба в страховых компаниях.</w:t>
      </w:r>
    </w:p>
    <w:p w14:paraId="72744BFF" w14:textId="4CFB4E40" w:rsidR="000F5B17"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lang w:val="pt-PT"/>
        </w:rPr>
        <w:t>1</w:t>
      </w:r>
      <w:r w:rsidRPr="00A979DF">
        <w:rPr>
          <w:rFonts w:ascii="Arial Narrow" w:hAnsi="Arial Narrow" w:cstheme="majorHAnsi"/>
          <w:b/>
          <w:sz w:val="22"/>
        </w:rPr>
        <w:t>1</w:t>
      </w:r>
      <w:r w:rsidRPr="00A979DF">
        <w:rPr>
          <w:rFonts w:ascii="Arial Narrow" w:hAnsi="Arial Narrow" w:cstheme="majorHAnsi"/>
          <w:b/>
          <w:sz w:val="22"/>
          <w:lang w:val="pt-PT"/>
        </w:rPr>
        <w:t>.</w:t>
      </w:r>
      <w:r w:rsidRPr="00A979DF">
        <w:rPr>
          <w:rFonts w:ascii="Arial Narrow" w:hAnsi="Arial Narrow" w:cstheme="majorHAnsi"/>
          <w:b/>
          <w:sz w:val="22"/>
        </w:rPr>
        <w:t>11</w:t>
      </w:r>
      <w:r w:rsidRPr="00A979DF">
        <w:rPr>
          <w:rFonts w:ascii="Arial Narrow" w:hAnsi="Arial Narrow" w:cstheme="majorHAnsi"/>
          <w:b/>
          <w:sz w:val="22"/>
          <w:lang w:val="pt-PT"/>
        </w:rPr>
        <w:t>.</w:t>
      </w:r>
      <w:r w:rsidRPr="00A979DF">
        <w:rPr>
          <w:rFonts w:ascii="Arial Narrow" w:hAnsi="Arial Narrow" w:cstheme="majorHAnsi"/>
          <w:sz w:val="22"/>
        </w:rPr>
        <w:t xml:space="preserve"> </w:t>
      </w:r>
      <w:r w:rsidRPr="00A979DF">
        <w:rPr>
          <w:rFonts w:ascii="Arial Narrow" w:hAnsi="Arial Narrow" w:cstheme="majorHAnsi"/>
          <w:sz w:val="22"/>
          <w:lang w:val="pt-PT"/>
        </w:rPr>
        <w:t xml:space="preserve">В процессе организации </w:t>
      </w:r>
      <w:r w:rsidRPr="00A979DF">
        <w:rPr>
          <w:rFonts w:ascii="Arial Narrow" w:hAnsi="Arial Narrow" w:cstheme="majorHAnsi"/>
          <w:sz w:val="22"/>
        </w:rPr>
        <w:t>ТЭО</w:t>
      </w:r>
      <w:r w:rsidRPr="00A979DF">
        <w:rPr>
          <w:rFonts w:ascii="Arial Narrow" w:hAnsi="Arial Narrow" w:cstheme="majorHAnsi"/>
          <w:sz w:val="22"/>
          <w:lang w:val="pt-PT"/>
        </w:rPr>
        <w:t xml:space="preserve"> стороны обмениваются необходимыми документами (Заявки, счета и т. п.) посредством факсимильной связи/электронной почты, при этом </w:t>
      </w:r>
      <w:r w:rsidRPr="00A979DF">
        <w:rPr>
          <w:rFonts w:ascii="Arial Narrow" w:hAnsi="Arial Narrow" w:cstheme="majorHAnsi"/>
          <w:sz w:val="22"/>
        </w:rPr>
        <w:t>данные</w:t>
      </w:r>
      <w:r w:rsidRPr="00A979DF">
        <w:rPr>
          <w:rFonts w:ascii="Arial Narrow" w:hAnsi="Arial Narrow" w:cstheme="majorHAnsi"/>
          <w:sz w:val="22"/>
          <w:lang w:val="pt-PT"/>
        </w:rPr>
        <w:t xml:space="preserve"> </w:t>
      </w:r>
      <w:r w:rsidRPr="00A979DF">
        <w:rPr>
          <w:rFonts w:ascii="Arial Narrow" w:hAnsi="Arial Narrow" w:cstheme="majorHAnsi"/>
          <w:sz w:val="22"/>
        </w:rPr>
        <w:t>д</w:t>
      </w:r>
      <w:r w:rsidRPr="00A979DF">
        <w:rPr>
          <w:rFonts w:ascii="Arial Narrow" w:hAnsi="Arial Narrow" w:cstheme="majorHAnsi"/>
          <w:sz w:val="22"/>
          <w:lang w:val="pt-PT"/>
        </w:rPr>
        <w:t xml:space="preserve">окументы являются неотъемлемой частью настоящего Договора и имеют равную с ним юридическую силу. </w:t>
      </w:r>
    </w:p>
    <w:p w14:paraId="2B9D0AB8" w14:textId="3D02C489" w:rsidR="007A1BDF" w:rsidRPr="00A979DF" w:rsidRDefault="000F5B17" w:rsidP="004439D2">
      <w:pPr>
        <w:spacing w:after="0"/>
        <w:ind w:left="284"/>
        <w:jc w:val="both"/>
        <w:rPr>
          <w:rFonts w:ascii="Arial Narrow" w:hAnsi="Arial Narrow" w:cstheme="majorHAnsi"/>
          <w:sz w:val="22"/>
        </w:rPr>
      </w:pPr>
      <w:r w:rsidRPr="00A979DF">
        <w:rPr>
          <w:rFonts w:ascii="Arial Narrow" w:hAnsi="Arial Narrow" w:cstheme="majorHAnsi"/>
          <w:sz w:val="22"/>
        </w:rPr>
        <w:t>Используемое в тексте настоящего договора выражение «в письменном виде» означает, в том числе и уведомление по электронной почте, если особо не оговорено иное.</w:t>
      </w:r>
    </w:p>
    <w:p w14:paraId="1A0CB957" w14:textId="7C30563F" w:rsidR="000F5B17" w:rsidRPr="004439D2" w:rsidRDefault="000F5B17" w:rsidP="004439D2">
      <w:pPr>
        <w:spacing w:after="0"/>
        <w:ind w:left="284"/>
        <w:jc w:val="both"/>
        <w:rPr>
          <w:rFonts w:ascii="Arial Narrow" w:hAnsi="Arial Narrow" w:cstheme="majorHAnsi"/>
          <w:sz w:val="22"/>
        </w:rPr>
      </w:pPr>
      <w:r w:rsidRPr="00A979DF">
        <w:rPr>
          <w:rFonts w:ascii="Arial Narrow" w:hAnsi="Arial Narrow" w:cstheme="majorHAnsi"/>
          <w:b/>
          <w:sz w:val="22"/>
        </w:rPr>
        <w:t>11.12.</w:t>
      </w:r>
      <w:r w:rsidRPr="00A979DF">
        <w:rPr>
          <w:rFonts w:ascii="Arial Narrow" w:hAnsi="Arial Narrow" w:cstheme="majorHAnsi"/>
          <w:sz w:val="22"/>
        </w:rPr>
        <w:t xml:space="preserve"> </w:t>
      </w:r>
      <w:r w:rsidRPr="00A979DF">
        <w:rPr>
          <w:rFonts w:ascii="Arial Narrow" w:hAnsi="Arial Narrow" w:cstheme="majorHAnsi"/>
          <w:sz w:val="22"/>
          <w:lang w:val="pt-PT"/>
        </w:rPr>
        <w:t xml:space="preserve">Настоящий Договор, Приложения и Дополнения к нему выполнены в 2 (двух) экземплярах, </w:t>
      </w:r>
      <w:r w:rsidRPr="00A979DF">
        <w:rPr>
          <w:rFonts w:ascii="Arial Narrow" w:hAnsi="Arial Narrow" w:cstheme="majorHAnsi"/>
          <w:sz w:val="22"/>
        </w:rPr>
        <w:t>имеющих равную юридическую силу.</w:t>
      </w:r>
    </w:p>
    <w:p w14:paraId="752EEFC1" w14:textId="6F555209" w:rsidR="000F5B17" w:rsidRPr="00A979DF" w:rsidRDefault="000F5B17" w:rsidP="00A979DF">
      <w:pPr>
        <w:spacing w:after="0"/>
        <w:ind w:left="426"/>
        <w:jc w:val="center"/>
        <w:rPr>
          <w:rFonts w:ascii="Arial Narrow" w:hAnsi="Arial Narrow" w:cstheme="majorHAnsi"/>
          <w:b/>
          <w:sz w:val="22"/>
        </w:rPr>
      </w:pPr>
      <w:r w:rsidRPr="00A979DF">
        <w:rPr>
          <w:rFonts w:ascii="Arial Narrow" w:hAnsi="Arial Narrow" w:cstheme="majorHAnsi"/>
          <w:b/>
          <w:sz w:val="22"/>
        </w:rPr>
        <w:t>12. БАНКОВСКИЕ РЕКВИЗИТЫ И ПОДПИСИ СТОРОН</w:t>
      </w:r>
    </w:p>
    <w:p w14:paraId="373910D1" w14:textId="77777777" w:rsidR="000F5B17" w:rsidRPr="00A979DF" w:rsidRDefault="000F5B17" w:rsidP="00A979DF">
      <w:pPr>
        <w:spacing w:after="0"/>
        <w:ind w:left="426"/>
        <w:jc w:val="center"/>
        <w:rPr>
          <w:rFonts w:ascii="Arial Narrow" w:hAnsi="Arial Narrow" w:cstheme="majorHAnsi"/>
          <w:b/>
          <w:sz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4524"/>
        <w:gridCol w:w="12"/>
      </w:tblGrid>
      <w:tr w:rsidR="000F5B17" w:rsidRPr="00A979DF" w14:paraId="6A4C8798" w14:textId="77777777" w:rsidTr="00792DB5">
        <w:trPr>
          <w:trHeight w:val="378"/>
        </w:trPr>
        <w:tc>
          <w:tcPr>
            <w:tcW w:w="4961" w:type="dxa"/>
            <w:tcBorders>
              <w:top w:val="nil"/>
              <w:left w:val="nil"/>
              <w:bottom w:val="single" w:sz="4" w:space="0" w:color="auto"/>
              <w:right w:val="nil"/>
            </w:tcBorders>
          </w:tcPr>
          <w:p w14:paraId="24B0C550" w14:textId="04CE71D6" w:rsidR="000F5B17" w:rsidRPr="00A979DF" w:rsidRDefault="000F5B17" w:rsidP="00A979DF">
            <w:pPr>
              <w:spacing w:after="0"/>
              <w:ind w:left="426" w:firstLine="709"/>
              <w:jc w:val="both"/>
              <w:rPr>
                <w:rFonts w:ascii="Arial Narrow" w:hAnsi="Arial Narrow" w:cstheme="majorHAnsi"/>
                <w:b/>
                <w:sz w:val="22"/>
              </w:rPr>
            </w:pPr>
            <w:r w:rsidRPr="00A979DF">
              <w:rPr>
                <w:rFonts w:ascii="Arial Narrow" w:hAnsi="Arial Narrow" w:cstheme="majorHAnsi"/>
                <w:b/>
                <w:sz w:val="22"/>
              </w:rPr>
              <w:t xml:space="preserve">             ЭКСПЕДИТОР</w:t>
            </w:r>
          </w:p>
        </w:tc>
        <w:tc>
          <w:tcPr>
            <w:tcW w:w="4536" w:type="dxa"/>
            <w:gridSpan w:val="2"/>
            <w:tcBorders>
              <w:top w:val="nil"/>
              <w:left w:val="nil"/>
              <w:bottom w:val="single" w:sz="4" w:space="0" w:color="auto"/>
              <w:right w:val="nil"/>
            </w:tcBorders>
          </w:tcPr>
          <w:p w14:paraId="2C8E4DD4" w14:textId="54B0A384" w:rsidR="000F5B17" w:rsidRPr="00A979DF" w:rsidRDefault="000F5B17" w:rsidP="00A979DF">
            <w:pPr>
              <w:spacing w:after="0"/>
              <w:ind w:left="426" w:firstLine="709"/>
              <w:jc w:val="both"/>
              <w:rPr>
                <w:rFonts w:ascii="Arial Narrow" w:hAnsi="Arial Narrow" w:cstheme="majorHAnsi"/>
                <w:b/>
                <w:sz w:val="22"/>
              </w:rPr>
            </w:pPr>
            <w:r w:rsidRPr="00A979DF">
              <w:rPr>
                <w:rFonts w:ascii="Arial Narrow" w:hAnsi="Arial Narrow" w:cstheme="majorHAnsi"/>
                <w:b/>
                <w:sz w:val="22"/>
              </w:rPr>
              <w:t xml:space="preserve">           КЛИЕНТ</w:t>
            </w:r>
          </w:p>
        </w:tc>
      </w:tr>
      <w:tr w:rsidR="000F5B17" w:rsidRPr="00A979DF" w14:paraId="4CB9FD8E" w14:textId="77777777" w:rsidTr="00A2643A">
        <w:tc>
          <w:tcPr>
            <w:tcW w:w="4961"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000" w:firstRow="0" w:lastRow="0" w:firstColumn="0" w:lastColumn="0" w:noHBand="0" w:noVBand="0"/>
            </w:tblPr>
            <w:tblGrid>
              <w:gridCol w:w="4500"/>
            </w:tblGrid>
            <w:tr w:rsidR="000F5B17" w:rsidRPr="00A979DF" w14:paraId="24731748" w14:textId="77777777" w:rsidTr="005921F5">
              <w:tc>
                <w:tcPr>
                  <w:tcW w:w="4500" w:type="dxa"/>
                  <w:tcMar>
                    <w:top w:w="0" w:type="dxa"/>
                    <w:left w:w="108" w:type="dxa"/>
                    <w:bottom w:w="0" w:type="dxa"/>
                    <w:right w:w="108" w:type="dxa"/>
                  </w:tcMar>
                </w:tcPr>
                <w:tbl>
                  <w:tblPr>
                    <w:tblW w:w="0" w:type="auto"/>
                    <w:tblCellMar>
                      <w:left w:w="0" w:type="dxa"/>
                      <w:right w:w="0" w:type="dxa"/>
                    </w:tblCellMar>
                    <w:tblLook w:val="0000" w:firstRow="0" w:lastRow="0" w:firstColumn="0" w:lastColumn="0" w:noHBand="0" w:noVBand="0"/>
                  </w:tblPr>
                  <w:tblGrid>
                    <w:gridCol w:w="4284"/>
                  </w:tblGrid>
                  <w:tr w:rsidR="000F5B17" w:rsidRPr="00C27A61" w14:paraId="71C9B48C" w14:textId="77777777" w:rsidTr="00A2643A">
                    <w:tc>
                      <w:tcPr>
                        <w:tcW w:w="4284" w:type="dxa"/>
                        <w:tcMar>
                          <w:top w:w="0" w:type="dxa"/>
                          <w:left w:w="108" w:type="dxa"/>
                          <w:bottom w:w="0" w:type="dxa"/>
                          <w:right w:w="108" w:type="dxa"/>
                        </w:tcMar>
                      </w:tcPr>
                      <w:p w14:paraId="14FABA4C" w14:textId="13C1599B" w:rsidR="000F5B17" w:rsidRPr="00C27A61" w:rsidRDefault="000F5B17" w:rsidP="00A979DF">
                        <w:pPr>
                          <w:spacing w:after="0"/>
                          <w:ind w:left="426"/>
                          <w:jc w:val="both"/>
                          <w:rPr>
                            <w:rFonts w:ascii="Arial Narrow" w:hAnsi="Arial Narrow" w:cstheme="majorHAnsi"/>
                            <w:b/>
                            <w:sz w:val="22"/>
                          </w:rPr>
                        </w:pPr>
                        <w:r w:rsidRPr="00C27A61">
                          <w:rPr>
                            <w:rFonts w:ascii="Arial Narrow" w:hAnsi="Arial Narrow" w:cstheme="majorHAnsi"/>
                            <w:b/>
                            <w:sz w:val="22"/>
                          </w:rPr>
                          <w:t>ООО «</w:t>
                        </w:r>
                        <w:r w:rsidR="00921960" w:rsidRPr="00C27A61">
                          <w:rPr>
                            <w:rFonts w:ascii="Arial Narrow" w:hAnsi="Arial Narrow" w:cstheme="majorHAnsi"/>
                            <w:b/>
                            <w:sz w:val="22"/>
                          </w:rPr>
                          <w:t>ВЭД</w:t>
                        </w:r>
                        <w:r w:rsidR="00C3086A" w:rsidRPr="00C27A61">
                          <w:rPr>
                            <w:rFonts w:ascii="Arial Narrow" w:hAnsi="Arial Narrow" w:cstheme="majorHAnsi"/>
                            <w:b/>
                            <w:sz w:val="22"/>
                          </w:rPr>
                          <w:t xml:space="preserve"> ТРАНС</w:t>
                        </w:r>
                        <w:r w:rsidRPr="00C27A61">
                          <w:rPr>
                            <w:rFonts w:ascii="Arial Narrow" w:hAnsi="Arial Narrow" w:cstheme="majorHAnsi"/>
                            <w:b/>
                            <w:sz w:val="22"/>
                          </w:rPr>
                          <w:t>»</w:t>
                        </w:r>
                      </w:p>
                    </w:tc>
                  </w:tr>
                  <w:tr w:rsidR="000F5B17" w:rsidRPr="00C27A61" w14:paraId="5B1781E6" w14:textId="77777777" w:rsidTr="00A2643A">
                    <w:tc>
                      <w:tcPr>
                        <w:tcW w:w="4284" w:type="dxa"/>
                        <w:tcMar>
                          <w:top w:w="0" w:type="dxa"/>
                          <w:left w:w="108" w:type="dxa"/>
                          <w:bottom w:w="0" w:type="dxa"/>
                          <w:right w:w="108" w:type="dxa"/>
                        </w:tcMar>
                      </w:tcPr>
                      <w:p w14:paraId="335F4A4E" w14:textId="77777777"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Юридический адрес: </w:t>
                        </w:r>
                      </w:p>
                      <w:p w14:paraId="544AC4CC" w14:textId="2066B85C" w:rsidR="00C3086A" w:rsidRPr="00C27A61" w:rsidRDefault="00921960" w:rsidP="00A979DF">
                        <w:pPr>
                          <w:spacing w:after="0"/>
                          <w:ind w:left="426"/>
                          <w:jc w:val="both"/>
                          <w:rPr>
                            <w:rFonts w:ascii="Arial Narrow" w:hAnsi="Arial Narrow" w:cstheme="majorHAnsi"/>
                            <w:sz w:val="22"/>
                          </w:rPr>
                        </w:pPr>
                        <w:r w:rsidRPr="00C27A61">
                          <w:rPr>
                            <w:rFonts w:ascii="Arial Narrow" w:hAnsi="Arial Narrow" w:cstheme="majorHAnsi"/>
                            <w:sz w:val="22"/>
                          </w:rPr>
                          <w:t>690109</w:t>
                        </w:r>
                        <w:r w:rsidR="00C3086A" w:rsidRPr="00C27A61">
                          <w:rPr>
                            <w:rFonts w:ascii="Arial Narrow" w:hAnsi="Arial Narrow" w:cstheme="majorHAnsi"/>
                            <w:sz w:val="22"/>
                          </w:rPr>
                          <w:t xml:space="preserve">, Приморский край, </w:t>
                        </w:r>
                      </w:p>
                      <w:p w14:paraId="536C9D40" w14:textId="5F7168B2"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г. Владивосток, ул. </w:t>
                        </w:r>
                        <w:r w:rsidR="00921960" w:rsidRPr="00C27A61">
                          <w:rPr>
                            <w:rFonts w:ascii="Arial Narrow" w:hAnsi="Arial Narrow" w:cstheme="majorHAnsi"/>
                            <w:sz w:val="22"/>
                          </w:rPr>
                          <w:t>Ватутина 4/94</w:t>
                        </w:r>
                        <w:r w:rsidRPr="00C27A61">
                          <w:rPr>
                            <w:rFonts w:ascii="Arial Narrow" w:hAnsi="Arial Narrow" w:cstheme="majorHAnsi"/>
                            <w:sz w:val="22"/>
                          </w:rPr>
                          <w:t xml:space="preserve">                              </w:t>
                        </w:r>
                      </w:p>
                      <w:p w14:paraId="7C4BD342" w14:textId="77777777"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Почтовый адрес: </w:t>
                        </w:r>
                      </w:p>
                      <w:p w14:paraId="08D9839C" w14:textId="516866A8" w:rsidR="00C3086A" w:rsidRPr="00C27A61" w:rsidRDefault="00921960" w:rsidP="00A979DF">
                        <w:pPr>
                          <w:spacing w:after="0"/>
                          <w:ind w:left="426"/>
                          <w:jc w:val="both"/>
                          <w:rPr>
                            <w:rFonts w:ascii="Arial Narrow" w:hAnsi="Arial Narrow" w:cstheme="majorHAnsi"/>
                            <w:sz w:val="22"/>
                          </w:rPr>
                        </w:pPr>
                        <w:r w:rsidRPr="00C27A61">
                          <w:rPr>
                            <w:rFonts w:ascii="Arial Narrow" w:hAnsi="Arial Narrow" w:cstheme="majorHAnsi"/>
                            <w:sz w:val="22"/>
                          </w:rPr>
                          <w:t>690109</w:t>
                        </w:r>
                        <w:r w:rsidR="00C3086A" w:rsidRPr="00C27A61">
                          <w:rPr>
                            <w:rFonts w:ascii="Arial Narrow" w:hAnsi="Arial Narrow" w:cstheme="majorHAnsi"/>
                            <w:sz w:val="22"/>
                          </w:rPr>
                          <w:t>, Приморский край,</w:t>
                        </w:r>
                      </w:p>
                      <w:p w14:paraId="1B9AA59B" w14:textId="3223ADEF"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г. Владивосток, ул. </w:t>
                        </w:r>
                        <w:r w:rsidR="00921960" w:rsidRPr="00C27A61">
                          <w:rPr>
                            <w:rFonts w:ascii="Arial Narrow" w:hAnsi="Arial Narrow" w:cstheme="majorHAnsi"/>
                            <w:sz w:val="22"/>
                          </w:rPr>
                          <w:t>Ватутина 4/94</w:t>
                        </w:r>
                        <w:r w:rsidRPr="00C27A61">
                          <w:rPr>
                            <w:rFonts w:ascii="Arial Narrow" w:hAnsi="Arial Narrow" w:cstheme="majorHAnsi"/>
                            <w:sz w:val="22"/>
                          </w:rPr>
                          <w:t xml:space="preserve">                                        </w:t>
                        </w:r>
                      </w:p>
                      <w:p w14:paraId="16CFEC0D" w14:textId="5B09945F"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ИНН </w:t>
                        </w:r>
                        <w:r w:rsidR="00081C00" w:rsidRPr="00C27A61">
                          <w:rPr>
                            <w:rFonts w:ascii="Arial Narrow" w:hAnsi="Arial Narrow" w:cs="Times New Roman"/>
                            <w:sz w:val="22"/>
                          </w:rPr>
                          <w:t>2536247420</w:t>
                        </w:r>
                      </w:p>
                      <w:p w14:paraId="419F5FCD" w14:textId="4334EE18"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КПП </w:t>
                        </w:r>
                        <w:r w:rsidR="00081C00" w:rsidRPr="00C27A61">
                          <w:rPr>
                            <w:rFonts w:ascii="Arial Narrow" w:hAnsi="Arial Narrow" w:cs="Times New Roman"/>
                            <w:sz w:val="22"/>
                          </w:rPr>
                          <w:t>253601001</w:t>
                        </w:r>
                      </w:p>
                      <w:p w14:paraId="1A2B1457" w14:textId="4331B170"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ОГРН </w:t>
                        </w:r>
                        <w:r w:rsidR="00081C00" w:rsidRPr="00C27A61">
                          <w:rPr>
                            <w:rFonts w:ascii="Arial Narrow" w:hAnsi="Arial Narrow" w:cs="Times New Roman"/>
                            <w:sz w:val="22"/>
                          </w:rPr>
                          <w:t>1112536017076</w:t>
                        </w:r>
                      </w:p>
                      <w:p w14:paraId="01B8116B" w14:textId="4C128D03"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ОКПО </w:t>
                        </w:r>
                        <w:r w:rsidR="00081C00" w:rsidRPr="00C27A61">
                          <w:rPr>
                            <w:rFonts w:ascii="Arial Narrow" w:hAnsi="Arial Narrow" w:cs="Times New Roman"/>
                            <w:sz w:val="22"/>
                          </w:rPr>
                          <w:t>91826013</w:t>
                        </w:r>
                      </w:p>
                      <w:p w14:paraId="0D80F81C" w14:textId="77777777"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Банковские реквизиты:</w:t>
                        </w:r>
                      </w:p>
                      <w:p w14:paraId="27BB1388" w14:textId="20FB315E"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Р/c </w:t>
                        </w:r>
                        <w:r w:rsidR="00081C00" w:rsidRPr="00C27A61">
                          <w:rPr>
                            <w:rFonts w:ascii="Arial Narrow" w:hAnsi="Arial Narrow" w:cs="Times New Roman"/>
                            <w:sz w:val="22"/>
                          </w:rPr>
                          <w:t>40702810900100003929</w:t>
                        </w:r>
                      </w:p>
                      <w:p w14:paraId="4EE90C37" w14:textId="77777777"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ПАО СКБ Приморья «</w:t>
                        </w:r>
                        <w:proofErr w:type="spellStart"/>
                        <w:r w:rsidRPr="00C27A61">
                          <w:rPr>
                            <w:rFonts w:ascii="Arial Narrow" w:hAnsi="Arial Narrow" w:cstheme="majorHAnsi"/>
                            <w:sz w:val="22"/>
                          </w:rPr>
                          <w:t>Примсоцбанк</w:t>
                        </w:r>
                        <w:proofErr w:type="spellEnd"/>
                        <w:r w:rsidRPr="00C27A61">
                          <w:rPr>
                            <w:rFonts w:ascii="Arial Narrow" w:hAnsi="Arial Narrow" w:cstheme="majorHAnsi"/>
                            <w:sz w:val="22"/>
                          </w:rPr>
                          <w:t xml:space="preserve">»                     </w:t>
                        </w:r>
                      </w:p>
                      <w:p w14:paraId="5D868294" w14:textId="390A3839"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К/с </w:t>
                        </w:r>
                        <w:r w:rsidR="00081C00" w:rsidRPr="00C27A61">
                          <w:rPr>
                            <w:rFonts w:ascii="Arial Narrow" w:hAnsi="Arial Narrow" w:cs="Times New Roman"/>
                            <w:sz w:val="22"/>
                          </w:rPr>
                          <w:t>30101810200000000803</w:t>
                        </w:r>
                      </w:p>
                      <w:p w14:paraId="0C4C577D" w14:textId="77777777"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 xml:space="preserve">БИК 040507803                                                         </w:t>
                        </w:r>
                      </w:p>
                      <w:p w14:paraId="67C50337" w14:textId="41BA0607" w:rsidR="00C3086A" w:rsidRPr="00C27A61" w:rsidRDefault="00C3086A" w:rsidP="00A979DF">
                        <w:pPr>
                          <w:spacing w:after="0"/>
                          <w:ind w:left="426"/>
                          <w:jc w:val="both"/>
                          <w:rPr>
                            <w:rFonts w:ascii="Arial Narrow" w:hAnsi="Arial Narrow" w:cstheme="majorHAnsi"/>
                            <w:sz w:val="22"/>
                          </w:rPr>
                        </w:pPr>
                        <w:r w:rsidRPr="00C27A61">
                          <w:rPr>
                            <w:rFonts w:ascii="Arial Narrow" w:hAnsi="Arial Narrow" w:cstheme="majorHAnsi"/>
                            <w:sz w:val="22"/>
                          </w:rPr>
                          <w:t>Контактные телефон: 8 (</w:t>
                        </w:r>
                        <w:r w:rsidR="00C27A61" w:rsidRPr="00C27A61">
                          <w:rPr>
                            <w:rFonts w:ascii="Arial Narrow" w:hAnsi="Arial Narrow" w:cstheme="majorHAnsi"/>
                            <w:sz w:val="22"/>
                          </w:rPr>
                          <w:t>924)7308282</w:t>
                        </w:r>
                        <w:r w:rsidRPr="00C27A61">
                          <w:rPr>
                            <w:rFonts w:ascii="Arial Narrow" w:hAnsi="Arial Narrow" w:cstheme="majorHAnsi"/>
                            <w:sz w:val="22"/>
                          </w:rPr>
                          <w:t xml:space="preserve"> </w:t>
                        </w:r>
                      </w:p>
                      <w:p w14:paraId="66DE7469" w14:textId="012B73D8" w:rsidR="000F5B17" w:rsidRPr="00C27A61" w:rsidRDefault="00C3086A" w:rsidP="00A979DF">
                        <w:pPr>
                          <w:spacing w:after="0"/>
                          <w:ind w:left="426"/>
                          <w:jc w:val="both"/>
                          <w:rPr>
                            <w:rFonts w:ascii="Arial Narrow" w:hAnsi="Arial Narrow" w:cstheme="majorHAnsi"/>
                            <w:sz w:val="22"/>
                            <w:lang w:val="en-US"/>
                          </w:rPr>
                        </w:pPr>
                        <w:r w:rsidRPr="00C27A61">
                          <w:rPr>
                            <w:rFonts w:ascii="Arial Narrow" w:hAnsi="Arial Narrow" w:cstheme="majorHAnsi"/>
                            <w:sz w:val="22"/>
                            <w:lang w:val="en-US"/>
                          </w:rPr>
                          <w:t xml:space="preserve">E-mail: </w:t>
                        </w:r>
                        <w:hyperlink r:id="rId9" w:history="1">
                          <w:r w:rsidR="00C27A61" w:rsidRPr="00C27A61">
                            <w:rPr>
                              <w:rStyle w:val="af0"/>
                              <w:rFonts w:ascii="Arial Narrow" w:hAnsi="Arial Narrow" w:cstheme="majorHAnsi"/>
                              <w:sz w:val="22"/>
                              <w:lang w:val="en-US"/>
                            </w:rPr>
                            <w:t>info@v</w:t>
                          </w:r>
                          <w:r w:rsidR="00C27A61" w:rsidRPr="00C27A61">
                            <w:rPr>
                              <w:rStyle w:val="af0"/>
                              <w:rFonts w:ascii="Arial Narrow" w:hAnsi="Arial Narrow"/>
                              <w:sz w:val="22"/>
                              <w:lang w:val="en-US"/>
                            </w:rPr>
                            <w:t>edtrans</w:t>
                          </w:r>
                          <w:r w:rsidR="00C27A61" w:rsidRPr="00C27A61">
                            <w:rPr>
                              <w:rStyle w:val="af0"/>
                              <w:rFonts w:ascii="Arial Narrow" w:hAnsi="Arial Narrow" w:cstheme="majorHAnsi"/>
                              <w:sz w:val="22"/>
                              <w:lang w:val="en-US"/>
                            </w:rPr>
                            <w:t>.pro</w:t>
                          </w:r>
                        </w:hyperlink>
                        <w:r w:rsidR="000F5B17" w:rsidRPr="00C27A61">
                          <w:rPr>
                            <w:rFonts w:ascii="Arial Narrow" w:hAnsi="Arial Narrow" w:cstheme="majorHAnsi"/>
                            <w:sz w:val="22"/>
                            <w:lang w:val="en-US"/>
                          </w:rPr>
                          <w:tab/>
                        </w:r>
                      </w:p>
                      <w:p w14:paraId="56E83919" w14:textId="77777777" w:rsidR="00C3086A" w:rsidRPr="00C27A61" w:rsidRDefault="000F5B17" w:rsidP="00A979DF">
                        <w:pPr>
                          <w:spacing w:after="0"/>
                          <w:ind w:left="426"/>
                          <w:rPr>
                            <w:rFonts w:ascii="Arial Narrow" w:hAnsi="Arial Narrow" w:cstheme="majorHAnsi"/>
                            <w:sz w:val="22"/>
                          </w:rPr>
                        </w:pPr>
                        <w:r w:rsidRPr="00C27A61">
                          <w:rPr>
                            <w:rFonts w:ascii="Arial Narrow" w:hAnsi="Arial Narrow" w:cstheme="majorHAnsi"/>
                            <w:sz w:val="22"/>
                          </w:rPr>
                          <w:t xml:space="preserve">Генеральный директор </w:t>
                        </w:r>
                      </w:p>
                      <w:p w14:paraId="290543DC" w14:textId="0DEA2179" w:rsidR="000F5B17" w:rsidRPr="00C27A61" w:rsidRDefault="00081C00" w:rsidP="00A979DF">
                        <w:pPr>
                          <w:spacing w:after="0"/>
                          <w:ind w:left="426"/>
                          <w:jc w:val="both"/>
                          <w:rPr>
                            <w:rFonts w:ascii="Arial Narrow" w:hAnsi="Arial Narrow" w:cstheme="majorHAnsi"/>
                            <w:sz w:val="22"/>
                          </w:rPr>
                        </w:pPr>
                        <w:r w:rsidRPr="00C27A61">
                          <w:rPr>
                            <w:rFonts w:ascii="Arial Narrow" w:hAnsi="Arial Narrow" w:cstheme="majorHAnsi"/>
                            <w:sz w:val="22"/>
                          </w:rPr>
                          <w:t>Гарбушин Александр Александрович</w:t>
                        </w:r>
                        <w:r w:rsidRPr="00C27A61">
                          <w:rPr>
                            <w:rFonts w:ascii="Arial Narrow" w:hAnsi="Arial Narrow" w:cstheme="majorHAnsi"/>
                            <w:sz w:val="22"/>
                          </w:rPr>
                          <w:br/>
                        </w:r>
                        <w:r w:rsidR="000F5B17" w:rsidRPr="00C27A61">
                          <w:rPr>
                            <w:rFonts w:ascii="Arial Narrow" w:hAnsi="Arial Narrow" w:cstheme="majorHAnsi"/>
                            <w:sz w:val="22"/>
                          </w:rPr>
                          <w:t>Действующая на основании Устава.</w:t>
                        </w:r>
                      </w:p>
                      <w:p w14:paraId="4A091FD8" w14:textId="77777777" w:rsidR="000F5B17" w:rsidRPr="00C27A61" w:rsidRDefault="000F5B17" w:rsidP="00A979DF">
                        <w:pPr>
                          <w:spacing w:after="0"/>
                          <w:ind w:left="426"/>
                          <w:jc w:val="both"/>
                          <w:rPr>
                            <w:rFonts w:ascii="Arial Narrow" w:hAnsi="Arial Narrow" w:cstheme="majorHAnsi"/>
                            <w:sz w:val="22"/>
                            <w:lang w:val="pt-PT"/>
                          </w:rPr>
                        </w:pPr>
                      </w:p>
                    </w:tc>
                  </w:tr>
                </w:tbl>
                <w:p w14:paraId="2FDF4BFE" w14:textId="77777777" w:rsidR="000F5B17" w:rsidRPr="00A979DF" w:rsidRDefault="000F5B17" w:rsidP="00A979DF">
                  <w:pPr>
                    <w:spacing w:after="0"/>
                    <w:ind w:left="426" w:firstLine="709"/>
                    <w:jc w:val="both"/>
                    <w:rPr>
                      <w:rFonts w:ascii="Arial Narrow" w:hAnsi="Arial Narrow" w:cstheme="majorHAnsi"/>
                      <w:sz w:val="22"/>
                      <w:lang w:val="pt-PT"/>
                    </w:rPr>
                  </w:pPr>
                </w:p>
              </w:tc>
            </w:tr>
          </w:tbl>
          <w:p w14:paraId="14C52E74" w14:textId="77777777" w:rsidR="00A979DF" w:rsidRPr="00A979DF" w:rsidRDefault="00A979DF" w:rsidP="00A979DF">
            <w:pPr>
              <w:spacing w:after="0"/>
              <w:ind w:left="426" w:firstLine="709"/>
              <w:jc w:val="both"/>
              <w:rPr>
                <w:rFonts w:ascii="Arial Narrow" w:hAnsi="Arial Narrow" w:cstheme="majorHAnsi"/>
                <w:sz w:val="22"/>
                <w:lang w:val="pt-PT"/>
              </w:rPr>
            </w:pPr>
          </w:p>
          <w:p w14:paraId="6B93CBC4" w14:textId="2ADD98C1" w:rsidR="00A979DF" w:rsidRPr="00A979DF" w:rsidRDefault="00A979DF" w:rsidP="00A979DF">
            <w:pPr>
              <w:spacing w:after="0"/>
              <w:jc w:val="both"/>
              <w:rPr>
                <w:rFonts w:ascii="Arial Narrow" w:hAnsi="Arial Narrow" w:cstheme="majorHAnsi"/>
                <w:sz w:val="22"/>
                <w:lang w:val="pt-PT"/>
              </w:rPr>
            </w:pPr>
            <w:r>
              <w:rPr>
                <w:rFonts w:ascii="Arial Narrow" w:hAnsi="Arial Narrow" w:cstheme="majorHAnsi"/>
                <w:sz w:val="22"/>
              </w:rPr>
              <w:t xml:space="preserve">                     </w:t>
            </w:r>
            <w:r w:rsidRPr="00A979DF">
              <w:rPr>
                <w:rFonts w:ascii="Arial Narrow" w:hAnsi="Arial Narrow" w:cstheme="majorHAnsi"/>
                <w:sz w:val="22"/>
                <w:lang w:val="pt-PT"/>
              </w:rPr>
              <w:t xml:space="preserve"> _________________________ </w:t>
            </w:r>
          </w:p>
          <w:p w14:paraId="1FFCFDD0" w14:textId="77777777" w:rsidR="00A979DF" w:rsidRPr="00A979DF" w:rsidRDefault="00A979DF" w:rsidP="00A979DF">
            <w:pPr>
              <w:spacing w:after="0"/>
              <w:ind w:left="426" w:firstLine="709"/>
              <w:jc w:val="both"/>
              <w:rPr>
                <w:rFonts w:ascii="Arial Narrow" w:hAnsi="Arial Narrow" w:cstheme="majorHAnsi"/>
                <w:sz w:val="22"/>
                <w:lang w:val="pt-PT"/>
              </w:rPr>
            </w:pPr>
            <w:r w:rsidRPr="00A979DF">
              <w:rPr>
                <w:rFonts w:ascii="Arial Narrow" w:hAnsi="Arial Narrow" w:cstheme="majorHAnsi"/>
                <w:sz w:val="22"/>
                <w:lang w:val="pt-PT"/>
              </w:rPr>
              <w:t xml:space="preserve">     Генеральный директор</w:t>
            </w:r>
          </w:p>
          <w:p w14:paraId="05F4210C" w14:textId="56804D2F" w:rsidR="00A979DF" w:rsidRPr="00081C00" w:rsidRDefault="00081C00" w:rsidP="00081C00">
            <w:pPr>
              <w:spacing w:after="0"/>
              <w:ind w:left="426" w:firstLine="709"/>
              <w:jc w:val="center"/>
              <w:rPr>
                <w:rFonts w:ascii="Arial Narrow" w:hAnsi="Arial Narrow" w:cstheme="majorHAnsi"/>
                <w:sz w:val="22"/>
              </w:rPr>
            </w:pPr>
            <w:r w:rsidRPr="00081C00">
              <w:rPr>
                <w:rFonts w:ascii="Arial Narrow" w:hAnsi="Arial Narrow" w:cstheme="majorHAnsi"/>
                <w:sz w:val="22"/>
              </w:rPr>
              <w:t>Гарбушин Александр Александрович</w:t>
            </w:r>
          </w:p>
          <w:p w14:paraId="1BA6EE53" w14:textId="77777777" w:rsidR="00F77050" w:rsidRDefault="00F77050" w:rsidP="00F77050">
            <w:pPr>
              <w:spacing w:after="0"/>
              <w:ind w:left="426" w:firstLine="709"/>
              <w:jc w:val="both"/>
              <w:rPr>
                <w:rFonts w:ascii="Arial Narrow" w:hAnsi="Arial Narrow" w:cstheme="majorHAnsi"/>
                <w:sz w:val="22"/>
                <w:lang w:val="pt-PT"/>
              </w:rPr>
            </w:pPr>
          </w:p>
          <w:p w14:paraId="6E50EDFC" w14:textId="01A46AEE" w:rsidR="00F77050" w:rsidRPr="00A979DF" w:rsidRDefault="00F77050" w:rsidP="00F77050">
            <w:pPr>
              <w:spacing w:after="0"/>
              <w:ind w:left="426" w:firstLine="709"/>
              <w:jc w:val="both"/>
              <w:rPr>
                <w:rFonts w:ascii="Arial Narrow" w:hAnsi="Arial Narrow" w:cstheme="majorHAnsi"/>
                <w:sz w:val="22"/>
                <w:lang w:val="pt-PT"/>
              </w:rPr>
            </w:pPr>
          </w:p>
        </w:tc>
        <w:tc>
          <w:tcPr>
            <w:tcW w:w="4536" w:type="dxa"/>
            <w:gridSpan w:val="2"/>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000" w:firstRow="0" w:lastRow="0" w:firstColumn="0" w:lastColumn="0" w:noHBand="0" w:noVBand="0"/>
            </w:tblPr>
            <w:tblGrid>
              <w:gridCol w:w="4284"/>
            </w:tblGrid>
            <w:tr w:rsidR="000847F6" w:rsidRPr="00A979DF" w14:paraId="74C051E9" w14:textId="77777777" w:rsidTr="00020BFB">
              <w:tc>
                <w:tcPr>
                  <w:tcW w:w="4284" w:type="dxa"/>
                  <w:tcMar>
                    <w:top w:w="0" w:type="dxa"/>
                    <w:left w:w="108" w:type="dxa"/>
                    <w:bottom w:w="0" w:type="dxa"/>
                    <w:right w:w="108" w:type="dxa"/>
                  </w:tcMar>
                </w:tcPr>
                <w:p w14:paraId="497A529E" w14:textId="533E7095" w:rsidR="000847F6" w:rsidRPr="002D0319" w:rsidRDefault="000847F6" w:rsidP="000847F6">
                  <w:pPr>
                    <w:spacing w:after="0"/>
                    <w:ind w:left="426"/>
                    <w:jc w:val="both"/>
                    <w:rPr>
                      <w:rFonts w:ascii="Arial Narrow" w:hAnsi="Arial Narrow" w:cstheme="majorHAnsi"/>
                      <w:b/>
                      <w:sz w:val="22"/>
                    </w:rPr>
                  </w:pPr>
                  <w:r w:rsidRPr="002D0319">
                    <w:rPr>
                      <w:rFonts w:ascii="Arial Narrow" w:hAnsi="Arial Narrow" w:cstheme="majorHAnsi"/>
                      <w:b/>
                      <w:sz w:val="22"/>
                    </w:rPr>
                    <w:t xml:space="preserve">ООО </w:t>
                  </w:r>
                  <w:proofErr w:type="gramStart"/>
                  <w:r w:rsidRPr="002D0319">
                    <w:rPr>
                      <w:rFonts w:ascii="Arial Narrow" w:hAnsi="Arial Narrow" w:cstheme="majorHAnsi"/>
                      <w:b/>
                      <w:sz w:val="22"/>
                    </w:rPr>
                    <w:t>«</w:t>
                  </w:r>
                  <w:r w:rsidR="00081C00">
                    <w:rPr>
                      <w:rFonts w:ascii="Arial Narrow" w:hAnsi="Arial Narrow" w:cstheme="majorHAnsi"/>
                      <w:b/>
                      <w:sz w:val="22"/>
                    </w:rPr>
                    <w:t xml:space="preserve">  </w:t>
                  </w:r>
                  <w:proofErr w:type="gramEnd"/>
                  <w:r w:rsidR="00081C00">
                    <w:rPr>
                      <w:rFonts w:ascii="Arial Narrow" w:hAnsi="Arial Narrow" w:cstheme="majorHAnsi"/>
                      <w:b/>
                      <w:sz w:val="22"/>
                    </w:rPr>
                    <w:t xml:space="preserve">           </w:t>
                  </w:r>
                  <w:r w:rsidRPr="002D0319">
                    <w:rPr>
                      <w:rFonts w:ascii="Arial Narrow" w:hAnsi="Arial Narrow" w:cstheme="majorHAnsi"/>
                      <w:b/>
                      <w:sz w:val="22"/>
                    </w:rPr>
                    <w:t>»</w:t>
                  </w:r>
                </w:p>
              </w:tc>
            </w:tr>
            <w:tr w:rsidR="000847F6" w:rsidRPr="00A979DF" w14:paraId="1FD8F7A1" w14:textId="77777777" w:rsidTr="00020BFB">
              <w:tc>
                <w:tcPr>
                  <w:tcW w:w="4284" w:type="dxa"/>
                  <w:tcMar>
                    <w:top w:w="0" w:type="dxa"/>
                    <w:left w:w="108" w:type="dxa"/>
                    <w:bottom w:w="0" w:type="dxa"/>
                    <w:right w:w="108" w:type="dxa"/>
                  </w:tcMar>
                </w:tcPr>
                <w:p w14:paraId="30F63F10" w14:textId="29C2576C" w:rsidR="002D0319" w:rsidRDefault="000847F6" w:rsidP="000847F6">
                  <w:pPr>
                    <w:spacing w:after="0"/>
                    <w:ind w:left="426"/>
                    <w:jc w:val="both"/>
                    <w:rPr>
                      <w:rFonts w:ascii="Arial Narrow" w:hAnsi="Arial Narrow" w:cstheme="majorHAnsi"/>
                      <w:sz w:val="22"/>
                      <w:lang w:val="en-US"/>
                    </w:rPr>
                  </w:pPr>
                  <w:r w:rsidRPr="002D0319">
                    <w:rPr>
                      <w:rFonts w:ascii="Arial Narrow" w:hAnsi="Arial Narrow" w:cstheme="majorHAnsi"/>
                      <w:sz w:val="22"/>
                    </w:rPr>
                    <w:t xml:space="preserve">Юридический адрес: </w:t>
                  </w:r>
                </w:p>
                <w:p w14:paraId="1357EDA2" w14:textId="77777777" w:rsidR="00C27A61" w:rsidRPr="00C27A61" w:rsidRDefault="00C27A61" w:rsidP="000847F6">
                  <w:pPr>
                    <w:spacing w:after="0"/>
                    <w:ind w:left="426"/>
                    <w:jc w:val="both"/>
                    <w:rPr>
                      <w:rFonts w:ascii="Arial Narrow" w:hAnsi="Arial Narrow"/>
                      <w:sz w:val="22"/>
                      <w:lang w:val="en-US"/>
                    </w:rPr>
                  </w:pPr>
                </w:p>
                <w:p w14:paraId="652FC673" w14:textId="74DD0962" w:rsidR="00C27A61" w:rsidRPr="00C27A61" w:rsidRDefault="000847F6" w:rsidP="000847F6">
                  <w:pPr>
                    <w:spacing w:after="0"/>
                    <w:ind w:left="426"/>
                    <w:jc w:val="both"/>
                    <w:rPr>
                      <w:rFonts w:ascii="Arial Narrow" w:hAnsi="Arial Narrow" w:cstheme="majorHAnsi"/>
                      <w:sz w:val="22"/>
                      <w:lang w:val="en-US"/>
                    </w:rPr>
                  </w:pPr>
                  <w:r w:rsidRPr="002D0319">
                    <w:rPr>
                      <w:rFonts w:ascii="Arial Narrow" w:hAnsi="Arial Narrow" w:cstheme="majorHAnsi"/>
                      <w:sz w:val="22"/>
                    </w:rPr>
                    <w:t>ИНН</w:t>
                  </w:r>
                </w:p>
                <w:p w14:paraId="163C01B4" w14:textId="2F442AEE" w:rsidR="000847F6" w:rsidRPr="002D0319" w:rsidRDefault="002D0319" w:rsidP="000847F6">
                  <w:pPr>
                    <w:spacing w:after="0"/>
                    <w:ind w:left="426"/>
                    <w:jc w:val="both"/>
                    <w:rPr>
                      <w:rFonts w:ascii="Arial Narrow" w:hAnsi="Arial Narrow" w:cstheme="majorHAnsi"/>
                      <w:sz w:val="22"/>
                    </w:rPr>
                  </w:pPr>
                  <w:r w:rsidRPr="002D0319">
                    <w:rPr>
                      <w:rFonts w:ascii="Arial Narrow" w:hAnsi="Arial Narrow" w:cstheme="majorHAnsi"/>
                      <w:sz w:val="22"/>
                    </w:rPr>
                    <w:t xml:space="preserve">КПП </w:t>
                  </w:r>
                  <w:r w:rsidR="000847F6" w:rsidRPr="002D0319">
                    <w:rPr>
                      <w:rFonts w:ascii="Arial Narrow" w:hAnsi="Arial Narrow" w:cstheme="majorHAnsi"/>
                      <w:sz w:val="22"/>
                    </w:rPr>
                    <w:t xml:space="preserve">                              </w:t>
                  </w:r>
                </w:p>
                <w:p w14:paraId="5CB45E6C" w14:textId="5E45AF75" w:rsidR="000847F6" w:rsidRPr="002D0319" w:rsidRDefault="000847F6" w:rsidP="000847F6">
                  <w:pPr>
                    <w:spacing w:after="0"/>
                    <w:ind w:left="426"/>
                    <w:jc w:val="both"/>
                    <w:rPr>
                      <w:rFonts w:ascii="Arial Narrow" w:hAnsi="Arial Narrow" w:cstheme="majorHAnsi"/>
                      <w:sz w:val="22"/>
                    </w:rPr>
                  </w:pPr>
                  <w:r w:rsidRPr="002D0319">
                    <w:rPr>
                      <w:rFonts w:ascii="Arial Narrow" w:hAnsi="Arial Narrow" w:cstheme="majorHAnsi"/>
                      <w:sz w:val="22"/>
                    </w:rPr>
                    <w:t xml:space="preserve">ОГРН </w:t>
                  </w:r>
                </w:p>
                <w:p w14:paraId="0E9744CE" w14:textId="32690082" w:rsidR="000847F6" w:rsidRPr="002D0319" w:rsidRDefault="000847F6" w:rsidP="000847F6">
                  <w:pPr>
                    <w:spacing w:after="0"/>
                    <w:ind w:left="426"/>
                    <w:jc w:val="both"/>
                    <w:rPr>
                      <w:rFonts w:ascii="Arial Narrow" w:hAnsi="Arial Narrow" w:cstheme="majorHAnsi"/>
                      <w:sz w:val="22"/>
                    </w:rPr>
                  </w:pPr>
                  <w:r w:rsidRPr="002D0319">
                    <w:rPr>
                      <w:rFonts w:ascii="Arial Narrow" w:hAnsi="Arial Narrow" w:cstheme="majorHAnsi"/>
                      <w:sz w:val="22"/>
                    </w:rPr>
                    <w:t xml:space="preserve">ОКПО </w:t>
                  </w:r>
                </w:p>
                <w:p w14:paraId="5C375811" w14:textId="77777777" w:rsidR="000847F6" w:rsidRPr="002D0319" w:rsidRDefault="000847F6" w:rsidP="000847F6">
                  <w:pPr>
                    <w:spacing w:after="0"/>
                    <w:ind w:left="426"/>
                    <w:jc w:val="both"/>
                    <w:rPr>
                      <w:rFonts w:ascii="Arial Narrow" w:hAnsi="Arial Narrow" w:cstheme="majorHAnsi"/>
                      <w:sz w:val="22"/>
                    </w:rPr>
                  </w:pPr>
                  <w:r w:rsidRPr="002D0319">
                    <w:rPr>
                      <w:rFonts w:ascii="Arial Narrow" w:hAnsi="Arial Narrow" w:cstheme="majorHAnsi"/>
                      <w:sz w:val="22"/>
                    </w:rPr>
                    <w:t>Банковские реквизиты:</w:t>
                  </w:r>
                </w:p>
                <w:p w14:paraId="74A005FE" w14:textId="77777777" w:rsidR="00C27A61" w:rsidRDefault="00C27A61" w:rsidP="000847F6">
                  <w:pPr>
                    <w:spacing w:after="0"/>
                    <w:ind w:left="426"/>
                    <w:jc w:val="both"/>
                    <w:rPr>
                      <w:rFonts w:ascii="Arial Narrow" w:hAnsi="Arial Narrow" w:cstheme="majorHAnsi"/>
                      <w:sz w:val="22"/>
                      <w:lang w:val="en-US"/>
                    </w:rPr>
                  </w:pPr>
                </w:p>
                <w:p w14:paraId="523A7E15" w14:textId="2A82BD2C" w:rsidR="000847F6" w:rsidRPr="002D0319" w:rsidRDefault="000847F6" w:rsidP="000847F6">
                  <w:pPr>
                    <w:spacing w:after="0"/>
                    <w:ind w:left="426"/>
                    <w:jc w:val="both"/>
                    <w:rPr>
                      <w:rFonts w:ascii="Arial Narrow" w:hAnsi="Arial Narrow" w:cstheme="majorHAnsi"/>
                      <w:sz w:val="22"/>
                    </w:rPr>
                  </w:pPr>
                  <w:r w:rsidRPr="002D0319">
                    <w:rPr>
                      <w:rFonts w:ascii="Arial Narrow" w:hAnsi="Arial Narrow" w:cstheme="majorHAnsi"/>
                      <w:sz w:val="22"/>
                    </w:rPr>
                    <w:t xml:space="preserve">Р/c </w:t>
                  </w:r>
                </w:p>
                <w:p w14:paraId="3717E396" w14:textId="77777777" w:rsidR="00C27A61" w:rsidRPr="00C27A61" w:rsidRDefault="00C27A61" w:rsidP="000847F6">
                  <w:pPr>
                    <w:spacing w:after="0"/>
                    <w:ind w:left="426"/>
                    <w:jc w:val="both"/>
                    <w:rPr>
                      <w:rFonts w:ascii="Arial Narrow" w:hAnsi="Arial Narrow" w:cstheme="majorHAnsi"/>
                      <w:sz w:val="22"/>
                    </w:rPr>
                  </w:pPr>
                </w:p>
                <w:p w14:paraId="3BA64876" w14:textId="3128B87E" w:rsidR="000847F6" w:rsidRPr="009A0C33" w:rsidRDefault="000847F6" w:rsidP="000847F6">
                  <w:pPr>
                    <w:spacing w:after="0"/>
                    <w:ind w:left="426"/>
                    <w:jc w:val="both"/>
                    <w:rPr>
                      <w:rFonts w:ascii="Arial Narrow" w:hAnsi="Arial Narrow" w:cstheme="majorHAnsi"/>
                      <w:sz w:val="22"/>
                    </w:rPr>
                  </w:pPr>
                  <w:r w:rsidRPr="009A0C33">
                    <w:rPr>
                      <w:rFonts w:ascii="Arial Narrow" w:hAnsi="Arial Narrow" w:cstheme="majorHAnsi"/>
                      <w:sz w:val="22"/>
                    </w:rPr>
                    <w:t xml:space="preserve">БИК </w:t>
                  </w:r>
                </w:p>
                <w:p w14:paraId="1C82BC9B" w14:textId="77777777" w:rsidR="00C27A61" w:rsidRDefault="00C27A61" w:rsidP="009A0C33">
                  <w:pPr>
                    <w:spacing w:after="0"/>
                    <w:ind w:left="426"/>
                    <w:jc w:val="both"/>
                    <w:rPr>
                      <w:rFonts w:ascii="Arial Narrow" w:hAnsi="Arial Narrow" w:cstheme="majorHAnsi"/>
                      <w:sz w:val="22"/>
                      <w:lang w:val="en-US"/>
                    </w:rPr>
                  </w:pPr>
                </w:p>
                <w:p w14:paraId="66A3CB1D" w14:textId="5E8A4985" w:rsidR="00081C00" w:rsidRDefault="000847F6" w:rsidP="009A0C33">
                  <w:pPr>
                    <w:spacing w:after="0"/>
                    <w:ind w:left="426"/>
                    <w:jc w:val="both"/>
                    <w:rPr>
                      <w:rFonts w:ascii="Arial Narrow" w:hAnsi="Arial Narrow"/>
                      <w:sz w:val="22"/>
                    </w:rPr>
                  </w:pPr>
                  <w:r w:rsidRPr="009A0C33">
                    <w:rPr>
                      <w:rFonts w:ascii="Arial Narrow" w:hAnsi="Arial Narrow" w:cstheme="majorHAnsi"/>
                      <w:sz w:val="22"/>
                    </w:rPr>
                    <w:t>Контактные телефон:</w:t>
                  </w:r>
                </w:p>
                <w:p w14:paraId="7E26B083" w14:textId="4D476F67" w:rsidR="00081C00" w:rsidRDefault="000847F6" w:rsidP="009A0C33">
                  <w:pPr>
                    <w:spacing w:after="0"/>
                    <w:ind w:left="426"/>
                    <w:jc w:val="both"/>
                    <w:rPr>
                      <w:rStyle w:val="af0"/>
                    </w:rPr>
                  </w:pPr>
                  <w:r w:rsidRPr="009A0C33">
                    <w:rPr>
                      <w:rFonts w:ascii="Arial Narrow" w:hAnsi="Arial Narrow" w:cstheme="majorHAnsi"/>
                      <w:sz w:val="22"/>
                      <w:lang w:val="en-US"/>
                    </w:rPr>
                    <w:t>E</w:t>
                  </w:r>
                  <w:r w:rsidRPr="009A0C33">
                    <w:rPr>
                      <w:rFonts w:ascii="Arial Narrow" w:hAnsi="Arial Narrow" w:cstheme="majorHAnsi"/>
                      <w:sz w:val="22"/>
                    </w:rPr>
                    <w:t>-</w:t>
                  </w:r>
                  <w:r w:rsidRPr="009A0C33">
                    <w:rPr>
                      <w:rFonts w:ascii="Arial Narrow" w:hAnsi="Arial Narrow" w:cstheme="majorHAnsi"/>
                      <w:sz w:val="22"/>
                      <w:lang w:val="en-US"/>
                    </w:rPr>
                    <w:t>mail</w:t>
                  </w:r>
                  <w:r w:rsidRPr="009A0C33">
                    <w:rPr>
                      <w:rFonts w:ascii="Arial Narrow" w:hAnsi="Arial Narrow" w:cstheme="majorHAnsi"/>
                      <w:sz w:val="22"/>
                    </w:rPr>
                    <w:t xml:space="preserve">: </w:t>
                  </w:r>
                </w:p>
                <w:p w14:paraId="399AF1BC" w14:textId="77777777" w:rsidR="00081C00" w:rsidRDefault="00081C00" w:rsidP="009A0C33">
                  <w:pPr>
                    <w:spacing w:after="0"/>
                    <w:ind w:left="426"/>
                    <w:jc w:val="both"/>
                    <w:rPr>
                      <w:rFonts w:ascii="Arial Narrow" w:hAnsi="Arial Narrow" w:cstheme="majorHAnsi"/>
                      <w:sz w:val="22"/>
                    </w:rPr>
                  </w:pPr>
                </w:p>
                <w:p w14:paraId="62DFFACA" w14:textId="77777777" w:rsidR="00081C00" w:rsidRDefault="00081C00" w:rsidP="009A0C33">
                  <w:pPr>
                    <w:spacing w:after="0"/>
                    <w:ind w:left="426"/>
                    <w:jc w:val="both"/>
                    <w:rPr>
                      <w:rFonts w:ascii="Arial Narrow" w:hAnsi="Arial Narrow" w:cstheme="majorHAnsi"/>
                      <w:sz w:val="22"/>
                      <w:lang w:val="en-US"/>
                    </w:rPr>
                  </w:pPr>
                </w:p>
                <w:p w14:paraId="129BE9E8" w14:textId="77777777" w:rsidR="00C27A61" w:rsidRPr="00C27A61" w:rsidRDefault="00C27A61" w:rsidP="009A0C33">
                  <w:pPr>
                    <w:spacing w:after="0"/>
                    <w:ind w:left="426"/>
                    <w:jc w:val="both"/>
                    <w:rPr>
                      <w:rFonts w:ascii="Arial Narrow" w:hAnsi="Arial Narrow" w:cstheme="majorHAnsi"/>
                      <w:sz w:val="22"/>
                      <w:lang w:val="en-US"/>
                    </w:rPr>
                  </w:pPr>
                </w:p>
                <w:p w14:paraId="5566368C" w14:textId="77777777" w:rsidR="00081C00" w:rsidRDefault="00081C00" w:rsidP="009A0C33">
                  <w:pPr>
                    <w:spacing w:after="0"/>
                    <w:ind w:left="426"/>
                    <w:jc w:val="both"/>
                    <w:rPr>
                      <w:rFonts w:ascii="Arial Narrow" w:hAnsi="Arial Narrow" w:cstheme="majorHAnsi"/>
                      <w:sz w:val="22"/>
                    </w:rPr>
                  </w:pPr>
                </w:p>
                <w:p w14:paraId="6EAEB8E4" w14:textId="711F35F7" w:rsidR="000847F6" w:rsidRPr="009A0C33" w:rsidRDefault="000847F6" w:rsidP="009A0C33">
                  <w:pPr>
                    <w:spacing w:after="0"/>
                    <w:ind w:left="426"/>
                    <w:jc w:val="both"/>
                    <w:rPr>
                      <w:rFonts w:ascii="Arial Narrow" w:hAnsi="Arial Narrow" w:cstheme="majorHAnsi"/>
                      <w:sz w:val="22"/>
                    </w:rPr>
                  </w:pPr>
                  <w:r w:rsidRPr="009A0C33">
                    <w:rPr>
                      <w:rFonts w:ascii="Arial Narrow" w:hAnsi="Arial Narrow" w:cstheme="majorHAnsi"/>
                      <w:sz w:val="22"/>
                    </w:rPr>
                    <w:t xml:space="preserve">Генеральный директор </w:t>
                  </w:r>
                </w:p>
                <w:p w14:paraId="27544A58" w14:textId="48899464" w:rsidR="000847F6" w:rsidRPr="009A0C33" w:rsidRDefault="000847F6" w:rsidP="000847F6">
                  <w:pPr>
                    <w:spacing w:after="0"/>
                    <w:ind w:left="426"/>
                    <w:jc w:val="both"/>
                    <w:rPr>
                      <w:rFonts w:ascii="Arial Narrow" w:hAnsi="Arial Narrow" w:cstheme="majorHAnsi"/>
                      <w:sz w:val="22"/>
                    </w:rPr>
                  </w:pPr>
                  <w:r w:rsidRPr="009A0C33">
                    <w:rPr>
                      <w:rFonts w:ascii="Arial Narrow" w:hAnsi="Arial Narrow" w:cstheme="majorHAnsi"/>
                      <w:sz w:val="22"/>
                    </w:rPr>
                    <w:t>Действ</w:t>
                  </w:r>
                  <w:r w:rsidR="009A0C33" w:rsidRPr="009A0C33">
                    <w:rPr>
                      <w:rFonts w:ascii="Arial Narrow" w:hAnsi="Arial Narrow" w:cstheme="majorHAnsi"/>
                      <w:sz w:val="22"/>
                    </w:rPr>
                    <w:t>ующий</w:t>
                  </w:r>
                  <w:r w:rsidRPr="009A0C33">
                    <w:rPr>
                      <w:rFonts w:ascii="Arial Narrow" w:hAnsi="Arial Narrow" w:cstheme="majorHAnsi"/>
                      <w:sz w:val="22"/>
                    </w:rPr>
                    <w:t xml:space="preserve"> на основании Устава.</w:t>
                  </w:r>
                </w:p>
                <w:p w14:paraId="67B4D840" w14:textId="77777777" w:rsidR="000847F6" w:rsidRPr="002D0319" w:rsidRDefault="000847F6" w:rsidP="000847F6">
                  <w:pPr>
                    <w:spacing w:after="0"/>
                    <w:ind w:left="426"/>
                    <w:jc w:val="both"/>
                    <w:rPr>
                      <w:rFonts w:ascii="Arial Narrow" w:hAnsi="Arial Narrow" w:cstheme="majorHAnsi"/>
                      <w:sz w:val="22"/>
                      <w:lang w:val="pt-PT"/>
                    </w:rPr>
                  </w:pPr>
                </w:p>
              </w:tc>
            </w:tr>
          </w:tbl>
          <w:p w14:paraId="3E0F9A45" w14:textId="77777777" w:rsidR="00A979DF" w:rsidRPr="009A0C33" w:rsidRDefault="00A979DF" w:rsidP="00A979DF">
            <w:pPr>
              <w:spacing w:after="0"/>
              <w:rPr>
                <w:rFonts w:ascii="Arial Narrow" w:hAnsi="Arial Narrow" w:cstheme="majorHAnsi"/>
                <w:sz w:val="22"/>
              </w:rPr>
            </w:pPr>
          </w:p>
          <w:p w14:paraId="779E13C4" w14:textId="77777777" w:rsidR="00A979DF" w:rsidRPr="00A979DF" w:rsidRDefault="00A979DF" w:rsidP="00A979DF">
            <w:pPr>
              <w:spacing w:after="0"/>
              <w:rPr>
                <w:rFonts w:ascii="Arial Narrow" w:hAnsi="Arial Narrow" w:cstheme="majorHAnsi"/>
                <w:sz w:val="22"/>
                <w:lang w:val="pt-PT"/>
              </w:rPr>
            </w:pPr>
            <w:r w:rsidRPr="00A979DF">
              <w:rPr>
                <w:rFonts w:ascii="Arial Narrow" w:hAnsi="Arial Narrow" w:cstheme="majorHAnsi"/>
                <w:sz w:val="22"/>
                <w:lang w:val="pt-PT"/>
              </w:rPr>
              <w:t xml:space="preserve">             _________________________ </w:t>
            </w:r>
          </w:p>
          <w:p w14:paraId="67BEC9B8" w14:textId="77777777" w:rsidR="00A979DF" w:rsidRDefault="00A979DF" w:rsidP="00A979DF">
            <w:pPr>
              <w:spacing w:after="0"/>
              <w:rPr>
                <w:rFonts w:ascii="Arial Narrow" w:hAnsi="Arial Narrow" w:cstheme="majorHAnsi"/>
                <w:sz w:val="22"/>
              </w:rPr>
            </w:pPr>
            <w:r w:rsidRPr="00A979DF">
              <w:rPr>
                <w:rFonts w:ascii="Arial Narrow" w:hAnsi="Arial Narrow" w:cstheme="majorHAnsi"/>
                <w:sz w:val="22"/>
                <w:lang w:val="pt-PT"/>
              </w:rPr>
              <w:t xml:space="preserve">                  Генеральный директор</w:t>
            </w:r>
          </w:p>
          <w:p w14:paraId="030E0A9E" w14:textId="667A0423" w:rsidR="000847F6" w:rsidRPr="009A0C33" w:rsidRDefault="000847F6" w:rsidP="000847F6">
            <w:pPr>
              <w:spacing w:after="0"/>
              <w:jc w:val="center"/>
              <w:rPr>
                <w:rFonts w:ascii="Arial Narrow" w:hAnsi="Arial Narrow" w:cstheme="majorHAnsi"/>
                <w:sz w:val="22"/>
              </w:rPr>
            </w:pPr>
          </w:p>
        </w:tc>
      </w:tr>
      <w:tr w:rsidR="000F5B17" w:rsidRPr="00A979DF" w14:paraId="64E645DF" w14:textId="77777777" w:rsidTr="00A26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2" w:type="dxa"/>
          <w:trHeight w:val="2740"/>
        </w:trPr>
        <w:tc>
          <w:tcPr>
            <w:tcW w:w="4961" w:type="dxa"/>
          </w:tcPr>
          <w:p w14:paraId="501D65B0" w14:textId="77FADD1F" w:rsidR="000F5B17" w:rsidRPr="00A979DF" w:rsidRDefault="000F5B17" w:rsidP="00F77050">
            <w:pPr>
              <w:spacing w:after="0"/>
              <w:jc w:val="both"/>
              <w:rPr>
                <w:rFonts w:ascii="Arial Narrow" w:hAnsi="Arial Narrow" w:cstheme="majorHAnsi"/>
                <w:sz w:val="22"/>
              </w:rPr>
            </w:pPr>
          </w:p>
        </w:tc>
        <w:tc>
          <w:tcPr>
            <w:tcW w:w="4524" w:type="dxa"/>
          </w:tcPr>
          <w:p w14:paraId="12D2FD36" w14:textId="77777777" w:rsidR="000F5B17" w:rsidRPr="00A979DF" w:rsidRDefault="000F5B17" w:rsidP="00A979DF">
            <w:pPr>
              <w:spacing w:after="0"/>
              <w:ind w:left="426" w:firstLine="709"/>
              <w:jc w:val="both"/>
              <w:rPr>
                <w:rFonts w:ascii="Arial Narrow" w:hAnsi="Arial Narrow" w:cstheme="majorHAnsi"/>
                <w:b/>
                <w:sz w:val="22"/>
              </w:rPr>
            </w:pPr>
          </w:p>
          <w:p w14:paraId="4348C627" w14:textId="77777777" w:rsidR="000F5B17" w:rsidRPr="00A979DF" w:rsidRDefault="000F5B17" w:rsidP="00A979DF">
            <w:pPr>
              <w:spacing w:after="0"/>
              <w:ind w:left="426" w:firstLine="709"/>
              <w:jc w:val="both"/>
              <w:rPr>
                <w:rFonts w:ascii="Arial Narrow" w:hAnsi="Arial Narrow" w:cstheme="majorHAnsi"/>
                <w:b/>
                <w:sz w:val="22"/>
              </w:rPr>
            </w:pPr>
          </w:p>
          <w:p w14:paraId="59E68F39" w14:textId="77777777" w:rsidR="000F5B17" w:rsidRPr="00A979DF" w:rsidRDefault="000F5B17" w:rsidP="00A979DF">
            <w:pPr>
              <w:spacing w:after="0"/>
              <w:ind w:left="426" w:firstLine="709"/>
              <w:jc w:val="both"/>
              <w:rPr>
                <w:rFonts w:ascii="Arial Narrow" w:hAnsi="Arial Narrow" w:cstheme="majorHAnsi"/>
                <w:b/>
                <w:sz w:val="22"/>
              </w:rPr>
            </w:pPr>
          </w:p>
          <w:p w14:paraId="1125742B" w14:textId="77777777" w:rsidR="000F5B17" w:rsidRPr="00A979DF" w:rsidRDefault="000F5B17" w:rsidP="00A979DF">
            <w:pPr>
              <w:spacing w:after="0"/>
              <w:ind w:left="426"/>
              <w:jc w:val="both"/>
              <w:rPr>
                <w:rFonts w:ascii="Arial Narrow" w:hAnsi="Arial Narrow" w:cstheme="majorHAnsi"/>
                <w:sz w:val="22"/>
              </w:rPr>
            </w:pPr>
          </w:p>
        </w:tc>
      </w:tr>
    </w:tbl>
    <w:p w14:paraId="55E48A3E" w14:textId="77777777" w:rsidR="00F12C76" w:rsidRPr="00A979DF" w:rsidRDefault="00F12C76" w:rsidP="00F77050">
      <w:pPr>
        <w:spacing w:after="0"/>
        <w:jc w:val="both"/>
        <w:rPr>
          <w:rFonts w:ascii="Arial Narrow" w:hAnsi="Arial Narrow" w:cstheme="majorHAnsi"/>
          <w:sz w:val="22"/>
        </w:rPr>
      </w:pPr>
    </w:p>
    <w:sectPr w:rsidR="00F12C76" w:rsidRPr="00A979DF" w:rsidSect="00296626">
      <w:footerReference w:type="default" r:id="rId10"/>
      <w:pgSz w:w="11906" w:h="16838"/>
      <w:pgMar w:top="709" w:right="991" w:bottom="1135" w:left="993"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8036" w14:textId="77777777" w:rsidR="003E0C04" w:rsidRDefault="003E0C04" w:rsidP="000F5B17">
      <w:pPr>
        <w:spacing w:after="0"/>
      </w:pPr>
      <w:r>
        <w:separator/>
      </w:r>
    </w:p>
  </w:endnote>
  <w:endnote w:type="continuationSeparator" w:id="0">
    <w:p w14:paraId="42D1018F" w14:textId="77777777" w:rsidR="003E0C04" w:rsidRDefault="003E0C04" w:rsidP="000F5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9D35" w14:textId="77777777" w:rsidR="00460C9F" w:rsidRDefault="00460C9F">
    <w:pPr>
      <w:pStyle w:val="a3"/>
      <w:tabs>
        <w:tab w:val="right" w:pos="10206"/>
      </w:tabs>
      <w:rPr>
        <w:i/>
        <w:sz w:val="18"/>
        <w:szCs w:val="18"/>
        <w:lang w:val="ru-RU"/>
      </w:rPr>
    </w:pPr>
  </w:p>
  <w:p w14:paraId="1591B886" w14:textId="77777777" w:rsidR="00460C9F" w:rsidRDefault="00884A2A">
    <w:pPr>
      <w:pStyle w:val="a3"/>
      <w:tabs>
        <w:tab w:val="right" w:pos="10206"/>
      </w:tabs>
      <w:rPr>
        <w:i/>
        <w:sz w:val="18"/>
        <w:szCs w:val="18"/>
      </w:rPr>
    </w:pPr>
    <w:r>
      <w:rPr>
        <w:i/>
        <w:sz w:val="18"/>
        <w:szCs w:val="18"/>
        <w:lang w:val="ru-RU"/>
      </w:rPr>
      <w:t>Экспедитор</w:t>
    </w:r>
    <w:r>
      <w:rPr>
        <w:i/>
        <w:sz w:val="18"/>
        <w:szCs w:val="18"/>
      </w:rPr>
      <w:t>____________________</w:t>
    </w:r>
    <w:r>
      <w:rPr>
        <w:i/>
        <w:sz w:val="18"/>
        <w:szCs w:val="18"/>
      </w:rPr>
      <w:tab/>
    </w:r>
    <w:r>
      <w:rPr>
        <w:i/>
        <w:sz w:val="18"/>
        <w:szCs w:val="18"/>
        <w:lang w:val="ru-RU"/>
      </w:rPr>
      <w:t xml:space="preserve">                                                                                       Клиент </w:t>
    </w:r>
    <w:r>
      <w:rPr>
        <w:i/>
        <w:sz w:val="18"/>
        <w:szCs w:val="18"/>
      </w:rPr>
      <w:t xml:space="preserve">____________________ </w:t>
    </w:r>
  </w:p>
  <w:p w14:paraId="12609DFC" w14:textId="77777777" w:rsidR="00460C9F" w:rsidRDefault="00460C9F" w:rsidP="00536072">
    <w:pPr>
      <w:pStyle w:val="a3"/>
      <w:spacing w:after="100" w:after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CBE7" w14:textId="77777777" w:rsidR="003E0C04" w:rsidRDefault="003E0C04" w:rsidP="000F5B17">
      <w:pPr>
        <w:spacing w:after="0"/>
      </w:pPr>
      <w:r>
        <w:separator/>
      </w:r>
    </w:p>
  </w:footnote>
  <w:footnote w:type="continuationSeparator" w:id="0">
    <w:p w14:paraId="226AAA8F" w14:textId="77777777" w:rsidR="003E0C04" w:rsidRDefault="003E0C04" w:rsidP="000F5B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185A"/>
    <w:multiLevelType w:val="multilevel"/>
    <w:tmpl w:val="CF0818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3775EBF"/>
    <w:multiLevelType w:val="multilevel"/>
    <w:tmpl w:val="1EFAA5A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995246E"/>
    <w:multiLevelType w:val="multilevel"/>
    <w:tmpl w:val="F7BA390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9B1698B"/>
    <w:multiLevelType w:val="hybridMultilevel"/>
    <w:tmpl w:val="7056082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5EBE6F14"/>
    <w:multiLevelType w:val="multilevel"/>
    <w:tmpl w:val="F7BA390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2019774883">
    <w:abstractNumId w:val="0"/>
  </w:num>
  <w:num w:numId="2" w16cid:durableId="196249145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267694">
    <w:abstractNumId w:val="4"/>
  </w:num>
  <w:num w:numId="4" w16cid:durableId="949239254">
    <w:abstractNumId w:val="2"/>
  </w:num>
  <w:num w:numId="5" w16cid:durableId="1851336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17"/>
    <w:rsid w:val="00066D0A"/>
    <w:rsid w:val="00081C00"/>
    <w:rsid w:val="000847F6"/>
    <w:rsid w:val="000F5B17"/>
    <w:rsid w:val="00155E3C"/>
    <w:rsid w:val="0016063A"/>
    <w:rsid w:val="001847CB"/>
    <w:rsid w:val="001943FE"/>
    <w:rsid w:val="001E6478"/>
    <w:rsid w:val="00223FF8"/>
    <w:rsid w:val="00296626"/>
    <w:rsid w:val="002D0319"/>
    <w:rsid w:val="003E0C04"/>
    <w:rsid w:val="004439D2"/>
    <w:rsid w:val="00460C9F"/>
    <w:rsid w:val="004A424D"/>
    <w:rsid w:val="005474CA"/>
    <w:rsid w:val="005510AC"/>
    <w:rsid w:val="005F38EB"/>
    <w:rsid w:val="006B3D89"/>
    <w:rsid w:val="006C0B77"/>
    <w:rsid w:val="006D4F13"/>
    <w:rsid w:val="006D6F4E"/>
    <w:rsid w:val="00784B5A"/>
    <w:rsid w:val="00792DB5"/>
    <w:rsid w:val="007A1BDF"/>
    <w:rsid w:val="00820DF9"/>
    <w:rsid w:val="008242FF"/>
    <w:rsid w:val="00827966"/>
    <w:rsid w:val="00870751"/>
    <w:rsid w:val="00884A2A"/>
    <w:rsid w:val="008A1603"/>
    <w:rsid w:val="00921960"/>
    <w:rsid w:val="00922C48"/>
    <w:rsid w:val="0095139E"/>
    <w:rsid w:val="009A0C33"/>
    <w:rsid w:val="00A2643A"/>
    <w:rsid w:val="00A979DF"/>
    <w:rsid w:val="00B111C7"/>
    <w:rsid w:val="00B329AD"/>
    <w:rsid w:val="00B34CCD"/>
    <w:rsid w:val="00B915B7"/>
    <w:rsid w:val="00C27A61"/>
    <w:rsid w:val="00C3086A"/>
    <w:rsid w:val="00C76C76"/>
    <w:rsid w:val="00CE1B62"/>
    <w:rsid w:val="00DE60A0"/>
    <w:rsid w:val="00DF14FB"/>
    <w:rsid w:val="00EA59DF"/>
    <w:rsid w:val="00EE4070"/>
    <w:rsid w:val="00F12C76"/>
    <w:rsid w:val="00F766CA"/>
    <w:rsid w:val="00F7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A074"/>
  <w15:chartTrackingRefBased/>
  <w15:docId w15:val="{77D40DC6-6038-4469-85CC-CA371235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0F5B17"/>
    <w:pPr>
      <w:keepNext/>
      <w:spacing w:after="0"/>
      <w:outlineLvl w:val="0"/>
    </w:pPr>
    <w:rPr>
      <w:rFonts w:eastAsia="Times New Roman" w:cs="Times New Roman"/>
      <w:b/>
      <w:sz w:val="22"/>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B17"/>
    <w:rPr>
      <w:rFonts w:ascii="Times New Roman" w:eastAsia="Times New Roman" w:hAnsi="Times New Roman" w:cs="Times New Roman"/>
      <w:b/>
      <w:szCs w:val="20"/>
      <w:lang w:val="x-none" w:eastAsia="x-none"/>
    </w:rPr>
  </w:style>
  <w:style w:type="paragraph" w:styleId="a3">
    <w:name w:val="footer"/>
    <w:basedOn w:val="a"/>
    <w:link w:val="a4"/>
    <w:rsid w:val="000F5B17"/>
    <w:pPr>
      <w:tabs>
        <w:tab w:val="center" w:pos="4677"/>
        <w:tab w:val="right" w:pos="9355"/>
      </w:tabs>
      <w:spacing w:after="0"/>
    </w:pPr>
    <w:rPr>
      <w:rFonts w:eastAsia="Times New Roman" w:cs="Times New Roman"/>
      <w:sz w:val="24"/>
      <w:szCs w:val="24"/>
      <w:lang w:val="pt-PT" w:eastAsia="x-none"/>
    </w:rPr>
  </w:style>
  <w:style w:type="character" w:customStyle="1" w:styleId="a4">
    <w:name w:val="Нижний колонтитул Знак"/>
    <w:basedOn w:val="a0"/>
    <w:link w:val="a3"/>
    <w:rsid w:val="000F5B17"/>
    <w:rPr>
      <w:rFonts w:ascii="Times New Roman" w:eastAsia="Times New Roman" w:hAnsi="Times New Roman" w:cs="Times New Roman"/>
      <w:sz w:val="24"/>
      <w:szCs w:val="24"/>
      <w:lang w:val="pt-PT" w:eastAsia="x-none"/>
    </w:rPr>
  </w:style>
  <w:style w:type="paragraph" w:customStyle="1" w:styleId="a5">
    <w:basedOn w:val="a"/>
    <w:next w:val="a6"/>
    <w:link w:val="a7"/>
    <w:qFormat/>
    <w:rsid w:val="000F5B17"/>
    <w:pPr>
      <w:spacing w:after="0"/>
      <w:jc w:val="center"/>
    </w:pPr>
    <w:rPr>
      <w:rFonts w:eastAsia="Times New Roman" w:cs="Times New Roman"/>
      <w:b/>
      <w:sz w:val="24"/>
      <w:szCs w:val="20"/>
      <w:lang w:val="en-US" w:eastAsia="x-none"/>
    </w:rPr>
  </w:style>
  <w:style w:type="character" w:customStyle="1" w:styleId="a7">
    <w:name w:val="Название Знак"/>
    <w:link w:val="a5"/>
    <w:rsid w:val="000F5B17"/>
    <w:rPr>
      <w:rFonts w:ascii="Times New Roman" w:eastAsia="Times New Roman" w:hAnsi="Times New Roman" w:cs="Times New Roman"/>
      <w:b/>
      <w:sz w:val="24"/>
      <w:szCs w:val="20"/>
      <w:lang w:val="en-US" w:eastAsia="x-none"/>
    </w:rPr>
  </w:style>
  <w:style w:type="paragraph" w:styleId="a8">
    <w:name w:val="Body Text"/>
    <w:basedOn w:val="a"/>
    <w:link w:val="a9"/>
    <w:rsid w:val="000F5B17"/>
    <w:pPr>
      <w:spacing w:after="0"/>
      <w:jc w:val="both"/>
    </w:pPr>
    <w:rPr>
      <w:rFonts w:eastAsia="Times New Roman" w:cs="Times New Roman"/>
      <w:sz w:val="24"/>
      <w:szCs w:val="20"/>
      <w:lang w:val="en-US" w:eastAsia="x-none"/>
    </w:rPr>
  </w:style>
  <w:style w:type="character" w:customStyle="1" w:styleId="a9">
    <w:name w:val="Основной текст Знак"/>
    <w:basedOn w:val="a0"/>
    <w:link w:val="a8"/>
    <w:rsid w:val="000F5B17"/>
    <w:rPr>
      <w:rFonts w:ascii="Times New Roman" w:eastAsia="Times New Roman" w:hAnsi="Times New Roman" w:cs="Times New Roman"/>
      <w:sz w:val="24"/>
      <w:szCs w:val="20"/>
      <w:lang w:val="en-US" w:eastAsia="x-none"/>
    </w:rPr>
  </w:style>
  <w:style w:type="paragraph" w:styleId="3">
    <w:name w:val="Body Text 3"/>
    <w:basedOn w:val="a"/>
    <w:link w:val="30"/>
    <w:rsid w:val="000F5B17"/>
    <w:pPr>
      <w:spacing w:after="0"/>
      <w:jc w:val="both"/>
    </w:pPr>
    <w:rPr>
      <w:rFonts w:eastAsia="Times New Roman" w:cs="Times New Roman"/>
      <w:sz w:val="22"/>
      <w:lang w:val="en-US" w:eastAsia="x-none"/>
    </w:rPr>
  </w:style>
  <w:style w:type="character" w:customStyle="1" w:styleId="30">
    <w:name w:val="Основной текст 3 Знак"/>
    <w:basedOn w:val="a0"/>
    <w:link w:val="3"/>
    <w:rsid w:val="000F5B17"/>
    <w:rPr>
      <w:rFonts w:ascii="Times New Roman" w:eastAsia="Times New Roman" w:hAnsi="Times New Roman" w:cs="Times New Roman"/>
      <w:lang w:val="en-US" w:eastAsia="x-none"/>
    </w:rPr>
  </w:style>
  <w:style w:type="paragraph" w:customStyle="1" w:styleId="11">
    <w:name w:val="???????1"/>
    <w:rsid w:val="000F5B1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Normal">
    <w:name w:val="ConsNormal"/>
    <w:rsid w:val="000F5B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0F5B17"/>
    <w:pPr>
      <w:spacing w:after="120"/>
      <w:ind w:left="283"/>
    </w:pPr>
    <w:rPr>
      <w:rFonts w:eastAsia="Times New Roman" w:cs="Times New Roman"/>
      <w:sz w:val="16"/>
      <w:szCs w:val="16"/>
      <w:lang w:val="pt-PT" w:eastAsia="x-none"/>
    </w:rPr>
  </w:style>
  <w:style w:type="character" w:customStyle="1" w:styleId="32">
    <w:name w:val="Основной текст с отступом 3 Знак"/>
    <w:basedOn w:val="a0"/>
    <w:link w:val="31"/>
    <w:rsid w:val="000F5B17"/>
    <w:rPr>
      <w:rFonts w:ascii="Times New Roman" w:eastAsia="Times New Roman" w:hAnsi="Times New Roman" w:cs="Times New Roman"/>
      <w:sz w:val="16"/>
      <w:szCs w:val="16"/>
      <w:lang w:val="pt-PT" w:eastAsia="x-none"/>
    </w:rPr>
  </w:style>
  <w:style w:type="paragraph" w:styleId="aa">
    <w:name w:val="header"/>
    <w:basedOn w:val="a"/>
    <w:link w:val="ab"/>
    <w:semiHidden/>
    <w:rsid w:val="000F5B17"/>
    <w:pPr>
      <w:tabs>
        <w:tab w:val="center" w:pos="4677"/>
        <w:tab w:val="right" w:pos="9355"/>
      </w:tabs>
      <w:spacing w:after="0"/>
    </w:pPr>
    <w:rPr>
      <w:rFonts w:eastAsia="Times New Roman" w:cs="Times New Roman"/>
      <w:sz w:val="24"/>
      <w:szCs w:val="24"/>
      <w:lang w:val="pt-PT" w:eastAsia="x-none"/>
    </w:rPr>
  </w:style>
  <w:style w:type="character" w:customStyle="1" w:styleId="ab">
    <w:name w:val="Верхний колонтитул Знак"/>
    <w:basedOn w:val="a0"/>
    <w:link w:val="aa"/>
    <w:semiHidden/>
    <w:rsid w:val="000F5B17"/>
    <w:rPr>
      <w:rFonts w:ascii="Times New Roman" w:eastAsia="Times New Roman" w:hAnsi="Times New Roman" w:cs="Times New Roman"/>
      <w:sz w:val="24"/>
      <w:szCs w:val="24"/>
      <w:lang w:val="pt-PT" w:eastAsia="x-none"/>
    </w:rPr>
  </w:style>
  <w:style w:type="paragraph" w:styleId="ac">
    <w:name w:val="Balloon Text"/>
    <w:basedOn w:val="a"/>
    <w:link w:val="ad"/>
    <w:uiPriority w:val="99"/>
    <w:semiHidden/>
    <w:unhideWhenUsed/>
    <w:rsid w:val="000F5B17"/>
    <w:pPr>
      <w:spacing w:after="0"/>
    </w:pPr>
    <w:rPr>
      <w:rFonts w:ascii="Tahoma" w:eastAsia="Times New Roman" w:hAnsi="Tahoma" w:cs="Times New Roman"/>
      <w:sz w:val="16"/>
      <w:szCs w:val="16"/>
      <w:lang w:val="pt-PT" w:eastAsia="x-none"/>
    </w:rPr>
  </w:style>
  <w:style w:type="character" w:customStyle="1" w:styleId="ad">
    <w:name w:val="Текст выноски Знак"/>
    <w:basedOn w:val="a0"/>
    <w:link w:val="ac"/>
    <w:uiPriority w:val="99"/>
    <w:semiHidden/>
    <w:rsid w:val="000F5B17"/>
    <w:rPr>
      <w:rFonts w:ascii="Tahoma" w:eastAsia="Times New Roman" w:hAnsi="Tahoma" w:cs="Times New Roman"/>
      <w:sz w:val="16"/>
      <w:szCs w:val="16"/>
      <w:lang w:val="pt-PT" w:eastAsia="x-none"/>
    </w:rPr>
  </w:style>
  <w:style w:type="paragraph" w:styleId="ae">
    <w:name w:val="Document Map"/>
    <w:basedOn w:val="a"/>
    <w:link w:val="af"/>
    <w:uiPriority w:val="99"/>
    <w:semiHidden/>
    <w:unhideWhenUsed/>
    <w:rsid w:val="000F5B17"/>
    <w:pPr>
      <w:spacing w:after="0"/>
    </w:pPr>
    <w:rPr>
      <w:rFonts w:ascii="Tahoma" w:eastAsia="Times New Roman" w:hAnsi="Tahoma" w:cs="Times New Roman"/>
      <w:sz w:val="16"/>
      <w:szCs w:val="16"/>
      <w:lang w:val="pt-PT" w:eastAsia="x-none"/>
    </w:rPr>
  </w:style>
  <w:style w:type="character" w:customStyle="1" w:styleId="af">
    <w:name w:val="Схема документа Знак"/>
    <w:basedOn w:val="a0"/>
    <w:link w:val="ae"/>
    <w:uiPriority w:val="99"/>
    <w:semiHidden/>
    <w:rsid w:val="000F5B17"/>
    <w:rPr>
      <w:rFonts w:ascii="Tahoma" w:eastAsia="Times New Roman" w:hAnsi="Tahoma" w:cs="Times New Roman"/>
      <w:sz w:val="16"/>
      <w:szCs w:val="16"/>
      <w:lang w:val="pt-PT" w:eastAsia="x-none"/>
    </w:rPr>
  </w:style>
  <w:style w:type="character" w:styleId="af0">
    <w:name w:val="Hyperlink"/>
    <w:uiPriority w:val="99"/>
    <w:unhideWhenUsed/>
    <w:rsid w:val="000F5B17"/>
    <w:rPr>
      <w:color w:val="0000FF"/>
      <w:u w:val="single"/>
    </w:rPr>
  </w:style>
  <w:style w:type="character" w:styleId="af1">
    <w:name w:val="annotation reference"/>
    <w:semiHidden/>
    <w:rsid w:val="000F5B17"/>
    <w:rPr>
      <w:sz w:val="16"/>
      <w:szCs w:val="16"/>
    </w:rPr>
  </w:style>
  <w:style w:type="paragraph" w:styleId="af2">
    <w:name w:val="annotation text"/>
    <w:basedOn w:val="a"/>
    <w:link w:val="af3"/>
    <w:semiHidden/>
    <w:rsid w:val="000F5B17"/>
    <w:pPr>
      <w:spacing w:after="0"/>
    </w:pPr>
    <w:rPr>
      <w:rFonts w:eastAsia="Times New Roman" w:cs="Times New Roman"/>
      <w:sz w:val="20"/>
      <w:szCs w:val="20"/>
      <w:lang w:val="pt-PT" w:eastAsia="ru-RU"/>
    </w:rPr>
  </w:style>
  <w:style w:type="character" w:customStyle="1" w:styleId="af3">
    <w:name w:val="Текст примечания Знак"/>
    <w:basedOn w:val="a0"/>
    <w:link w:val="af2"/>
    <w:semiHidden/>
    <w:rsid w:val="000F5B17"/>
    <w:rPr>
      <w:rFonts w:ascii="Times New Roman" w:eastAsia="Times New Roman" w:hAnsi="Times New Roman" w:cs="Times New Roman"/>
      <w:sz w:val="20"/>
      <w:szCs w:val="20"/>
      <w:lang w:val="pt-PT" w:eastAsia="ru-RU"/>
    </w:rPr>
  </w:style>
  <w:style w:type="paragraph" w:styleId="af4">
    <w:name w:val="annotation subject"/>
    <w:basedOn w:val="af2"/>
    <w:next w:val="af2"/>
    <w:link w:val="af5"/>
    <w:semiHidden/>
    <w:rsid w:val="000F5B17"/>
    <w:rPr>
      <w:b/>
      <w:bCs/>
    </w:rPr>
  </w:style>
  <w:style w:type="character" w:customStyle="1" w:styleId="af5">
    <w:name w:val="Тема примечания Знак"/>
    <w:basedOn w:val="af3"/>
    <w:link w:val="af4"/>
    <w:semiHidden/>
    <w:rsid w:val="000F5B17"/>
    <w:rPr>
      <w:rFonts w:ascii="Times New Roman" w:eastAsia="Times New Roman" w:hAnsi="Times New Roman" w:cs="Times New Roman"/>
      <w:b/>
      <w:bCs/>
      <w:sz w:val="20"/>
      <w:szCs w:val="20"/>
      <w:lang w:val="pt-PT" w:eastAsia="ru-RU"/>
    </w:rPr>
  </w:style>
  <w:style w:type="paragraph" w:styleId="af6">
    <w:name w:val="List Paragraph"/>
    <w:basedOn w:val="a"/>
    <w:qFormat/>
    <w:rsid w:val="000F5B17"/>
    <w:pPr>
      <w:spacing w:after="0"/>
      <w:ind w:left="708"/>
    </w:pPr>
    <w:rPr>
      <w:rFonts w:eastAsia="Times New Roman" w:cs="Times New Roman"/>
      <w:sz w:val="20"/>
      <w:szCs w:val="20"/>
      <w:lang w:eastAsia="ru-RU"/>
    </w:rPr>
  </w:style>
  <w:style w:type="character" w:customStyle="1" w:styleId="Admin">
    <w:name w:val="Admin"/>
    <w:semiHidden/>
    <w:rsid w:val="000F5B17"/>
    <w:rPr>
      <w:rFonts w:ascii="Arial" w:hAnsi="Arial" w:cs="Arial"/>
      <w:color w:val="000080"/>
      <w:sz w:val="20"/>
      <w:szCs w:val="20"/>
    </w:rPr>
  </w:style>
  <w:style w:type="paragraph" w:styleId="a6">
    <w:name w:val="Title"/>
    <w:basedOn w:val="a"/>
    <w:next w:val="a"/>
    <w:link w:val="af7"/>
    <w:uiPriority w:val="10"/>
    <w:qFormat/>
    <w:rsid w:val="000F5B17"/>
    <w:pPr>
      <w:spacing w:after="0"/>
      <w:contextualSpacing/>
    </w:pPr>
    <w:rPr>
      <w:rFonts w:asciiTheme="majorHAnsi" w:eastAsiaTheme="majorEastAsia" w:hAnsiTheme="majorHAnsi" w:cstheme="majorBidi"/>
      <w:spacing w:val="-10"/>
      <w:kern w:val="28"/>
      <w:sz w:val="56"/>
      <w:szCs w:val="56"/>
      <w:lang w:val="pt-PT" w:eastAsia="ru-RU"/>
    </w:rPr>
  </w:style>
  <w:style w:type="character" w:customStyle="1" w:styleId="af7">
    <w:name w:val="Заголовок Знак"/>
    <w:basedOn w:val="a0"/>
    <w:link w:val="a6"/>
    <w:uiPriority w:val="10"/>
    <w:rsid w:val="000F5B17"/>
    <w:rPr>
      <w:rFonts w:asciiTheme="majorHAnsi" w:eastAsiaTheme="majorEastAsia" w:hAnsiTheme="majorHAnsi" w:cstheme="majorBidi"/>
      <w:spacing w:val="-10"/>
      <w:kern w:val="28"/>
      <w:sz w:val="56"/>
      <w:szCs w:val="56"/>
      <w:lang w:val="pt-PT" w:eastAsia="ru-RU"/>
    </w:rPr>
  </w:style>
  <w:style w:type="character" w:styleId="af8">
    <w:name w:val="Unresolved Mention"/>
    <w:basedOn w:val="a0"/>
    <w:uiPriority w:val="99"/>
    <w:semiHidden/>
    <w:unhideWhenUsed/>
    <w:rsid w:val="000F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edtrans.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638C-245A-4734-89B3-EC045E77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5743</Words>
  <Characters>32740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Гарбушин Александр Александрович</cp:lastModifiedBy>
  <cp:revision>14</cp:revision>
  <dcterms:created xsi:type="dcterms:W3CDTF">2023-07-18T04:36:00Z</dcterms:created>
  <dcterms:modified xsi:type="dcterms:W3CDTF">2025-01-21T00:57:00Z</dcterms:modified>
</cp:coreProperties>
</file>